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5CF5" w14:textId="77777777" w:rsidR="00D07FE6" w:rsidRDefault="003D7B03" w:rsidP="003D7B03">
      <w:pPr>
        <w:ind w:firstLineChars="0" w:firstLine="0"/>
        <w:rPr>
          <w:rFonts w:eastAsia="仿宋"/>
          <w:sz w:val="32"/>
          <w:szCs w:val="32"/>
          <w:lang w:val="ru-RU"/>
        </w:rPr>
      </w:pPr>
      <w:r>
        <w:rPr>
          <w:rFonts w:ascii="仿宋" w:eastAsia="仿宋" w:hAnsi="仿宋" w:hint="eastAsia"/>
          <w:sz w:val="32"/>
          <w:szCs w:val="32"/>
          <w:lang w:val="ru-RU"/>
        </w:rPr>
        <w:t>附件1：</w:t>
      </w:r>
    </w:p>
    <w:p w14:paraId="396DE5FE" w14:textId="77777777" w:rsidR="003D7B03" w:rsidRPr="003D7B03" w:rsidRDefault="003D7B03" w:rsidP="003D7B03">
      <w:pPr>
        <w:ind w:firstLineChars="0" w:firstLine="0"/>
        <w:jc w:val="center"/>
        <w:rPr>
          <w:rFonts w:ascii="方正小标宋简体" w:eastAsia="方正小标宋简体" w:hAnsi="华文中宋" w:cs="华文中宋"/>
          <w:color w:val="000000"/>
          <w:sz w:val="36"/>
          <w:szCs w:val="36"/>
        </w:rPr>
      </w:pPr>
      <w:r w:rsidRPr="003D7B03">
        <w:rPr>
          <w:rFonts w:ascii="方正小标宋简体" w:eastAsia="方正小标宋简体" w:hAnsi="华文中宋" w:cs="华文中宋" w:hint="eastAsia"/>
          <w:color w:val="000000"/>
          <w:sz w:val="36"/>
          <w:szCs w:val="36"/>
        </w:rPr>
        <w:t>第六期“高校后勤党委（党总支）书记高级研修班”日程安排</w:t>
      </w:r>
    </w:p>
    <w:p w14:paraId="481D0396" w14:textId="77777777" w:rsidR="003D7B03" w:rsidRPr="006946C1" w:rsidRDefault="003D7B03" w:rsidP="003D7B03">
      <w:pPr>
        <w:spacing w:line="0" w:lineRule="atLeast"/>
        <w:ind w:firstLine="600"/>
        <w:jc w:val="left"/>
        <w:rPr>
          <w:rFonts w:ascii="仿宋" w:eastAsia="仿宋" w:hAnsi="仿宋"/>
          <w:sz w:val="30"/>
          <w:szCs w:val="30"/>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01"/>
        <w:gridCol w:w="6516"/>
        <w:gridCol w:w="992"/>
      </w:tblGrid>
      <w:tr w:rsidR="00914996" w14:paraId="3ED7F2A9" w14:textId="77777777" w:rsidTr="00F30C07">
        <w:trPr>
          <w:trHeight w:val="504"/>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F61D1" w14:textId="77777777" w:rsidR="00914996" w:rsidRPr="00235E57" w:rsidRDefault="00914996" w:rsidP="00000886">
            <w:pPr>
              <w:spacing w:line="360" w:lineRule="exact"/>
              <w:jc w:val="center"/>
              <w:rPr>
                <w:rFonts w:ascii="仿宋" w:eastAsia="仿宋" w:hAnsi="仿宋"/>
                <w:b/>
                <w:sz w:val="28"/>
                <w:szCs w:val="28"/>
              </w:rPr>
            </w:pPr>
            <w:r w:rsidRPr="00235E57">
              <w:rPr>
                <w:rFonts w:ascii="仿宋" w:eastAsia="仿宋" w:hAnsi="仿宋" w:hint="eastAsia"/>
                <w:b/>
                <w:sz w:val="28"/>
                <w:szCs w:val="28"/>
              </w:rPr>
              <w:t>时 间</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65" w:type="dxa"/>
            </w:tcMar>
            <w:vAlign w:val="center"/>
          </w:tcPr>
          <w:p w14:paraId="7AF85DF9" w14:textId="77777777" w:rsidR="00914996" w:rsidRPr="00235E57" w:rsidRDefault="00914996" w:rsidP="00000886">
            <w:pPr>
              <w:spacing w:line="360" w:lineRule="exact"/>
              <w:jc w:val="center"/>
              <w:rPr>
                <w:rFonts w:ascii="仿宋" w:eastAsia="仿宋" w:hAnsi="仿宋"/>
                <w:b/>
                <w:sz w:val="28"/>
                <w:szCs w:val="28"/>
              </w:rPr>
            </w:pPr>
            <w:r>
              <w:rPr>
                <w:rFonts w:ascii="仿宋" w:eastAsia="仿宋" w:hAnsi="仿宋" w:hint="eastAsia"/>
                <w:b/>
                <w:sz w:val="28"/>
                <w:szCs w:val="28"/>
              </w:rPr>
              <w:t xml:space="preserve"> </w:t>
            </w:r>
            <w:r>
              <w:rPr>
                <w:rFonts w:ascii="仿宋" w:eastAsia="仿宋" w:hAnsi="仿宋"/>
                <w:b/>
                <w:sz w:val="28"/>
                <w:szCs w:val="28"/>
              </w:rPr>
              <w:t xml:space="preserve"> </w:t>
            </w:r>
            <w:r>
              <w:rPr>
                <w:rFonts w:asciiTheme="minorHAnsi" w:eastAsia="仿宋" w:hAnsiTheme="minorHAnsi"/>
                <w:b/>
                <w:sz w:val="28"/>
                <w:szCs w:val="28"/>
              </w:rPr>
              <w:t xml:space="preserve">           </w:t>
            </w:r>
            <w:r w:rsidRPr="00235E57">
              <w:rPr>
                <w:rFonts w:ascii="仿宋" w:eastAsia="仿宋" w:hAnsi="仿宋" w:hint="eastAsia"/>
                <w:b/>
                <w:sz w:val="28"/>
                <w:szCs w:val="28"/>
              </w:rPr>
              <w:t>内容安排</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A0B80" w14:textId="77777777" w:rsidR="00914996" w:rsidRPr="00235E57" w:rsidRDefault="00914996" w:rsidP="00000886">
            <w:pPr>
              <w:spacing w:line="360" w:lineRule="exact"/>
              <w:jc w:val="center"/>
              <w:rPr>
                <w:rFonts w:ascii="仿宋" w:eastAsia="仿宋" w:hAnsi="仿宋"/>
                <w:b/>
                <w:sz w:val="28"/>
                <w:szCs w:val="28"/>
              </w:rPr>
            </w:pPr>
            <w:r w:rsidRPr="00235E57">
              <w:rPr>
                <w:rFonts w:ascii="仿宋" w:eastAsia="仿宋" w:hAnsi="仿宋"/>
                <w:b/>
                <w:sz w:val="28"/>
                <w:szCs w:val="28"/>
              </w:rPr>
              <w:t>地点</w:t>
            </w:r>
          </w:p>
        </w:tc>
      </w:tr>
    </w:tbl>
    <w:tbl>
      <w:tblPr>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5"/>
        <w:gridCol w:w="846"/>
        <w:gridCol w:w="6516"/>
        <w:gridCol w:w="992"/>
      </w:tblGrid>
      <w:tr w:rsidR="00914996" w14:paraId="3848FF35" w14:textId="77777777" w:rsidTr="00914996">
        <w:trPr>
          <w:trHeight w:val="977"/>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509F8" w14:textId="77777777" w:rsidR="00914996" w:rsidRDefault="00914996" w:rsidP="00000886">
            <w:pPr>
              <w:widowControl w:val="0"/>
              <w:spacing w:before="33" w:line="360" w:lineRule="exact"/>
              <w:ind w:firstLineChars="0" w:firstLine="0"/>
              <w:jc w:val="center"/>
              <w:rPr>
                <w:rFonts w:ascii="仿宋" w:eastAsia="PMingLiU" w:hAnsi="仿宋" w:cs="仿宋"/>
                <w:spacing w:val="-7"/>
                <w:sz w:val="24"/>
                <w:szCs w:val="24"/>
                <w:lang w:val="zh-TW" w:eastAsia="zh-TW"/>
              </w:rPr>
            </w:pPr>
            <w:r>
              <w:rPr>
                <w:rFonts w:ascii="仿宋" w:eastAsia="仿宋" w:hAnsi="仿宋" w:cs="仿宋"/>
                <w:spacing w:val="-7"/>
                <w:sz w:val="24"/>
                <w:szCs w:val="24"/>
                <w:lang w:val="zh-TW" w:eastAsia="zh-TW"/>
              </w:rPr>
              <w:t>11月</w:t>
            </w:r>
          </w:p>
          <w:p w14:paraId="73DC615B" w14:textId="77777777" w:rsidR="00914996" w:rsidRDefault="00914996" w:rsidP="00000886">
            <w:pPr>
              <w:widowControl w:val="0"/>
              <w:spacing w:before="33" w:line="360" w:lineRule="exact"/>
              <w:ind w:firstLineChars="0" w:firstLine="0"/>
              <w:jc w:val="center"/>
            </w:pPr>
            <w:r>
              <w:rPr>
                <w:rFonts w:ascii="仿宋" w:eastAsia="仿宋" w:hAnsi="仿宋" w:cs="仿宋"/>
                <w:spacing w:val="-7"/>
                <w:sz w:val="24"/>
                <w:szCs w:val="24"/>
                <w:lang w:val="zh-TW" w:eastAsia="zh-TW"/>
              </w:rPr>
              <w:t>15日</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164" w:type="dxa"/>
              <w:bottom w:w="80" w:type="dxa"/>
              <w:right w:w="83" w:type="dxa"/>
            </w:tcMar>
            <w:vAlign w:val="center"/>
          </w:tcPr>
          <w:p w14:paraId="688FE069" w14:textId="77777777" w:rsidR="00914996" w:rsidRDefault="00914996" w:rsidP="00000886">
            <w:pPr>
              <w:widowControl w:val="0"/>
              <w:spacing w:before="122" w:line="360" w:lineRule="exact"/>
              <w:ind w:firstLineChars="0" w:firstLine="0"/>
              <w:jc w:val="center"/>
            </w:pPr>
            <w:r>
              <w:rPr>
                <w:rFonts w:ascii="仿宋" w:eastAsia="仿宋" w:hAnsi="仿宋" w:cs="仿宋"/>
                <w:spacing w:val="-7"/>
                <w:sz w:val="24"/>
                <w:szCs w:val="24"/>
                <w:lang w:val="zh-TW" w:eastAsia="zh-TW"/>
              </w:rPr>
              <w:t>全天</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0FBD3" w14:textId="77777777" w:rsidR="00914996" w:rsidRPr="00624659" w:rsidRDefault="00914996" w:rsidP="00000886">
            <w:pPr>
              <w:widowControl w:val="0"/>
              <w:spacing w:before="28" w:line="360" w:lineRule="exact"/>
              <w:ind w:firstLineChars="0" w:firstLine="0"/>
              <w:rPr>
                <w:rFonts w:eastAsia="PMingLiU"/>
              </w:rPr>
            </w:pPr>
            <w:r>
              <w:rPr>
                <w:rFonts w:ascii="仿宋" w:eastAsia="仿宋" w:hAnsi="仿宋" w:cs="仿宋"/>
                <w:spacing w:val="-7"/>
                <w:sz w:val="24"/>
                <w:szCs w:val="24"/>
                <w:lang w:val="zh-TW"/>
              </w:rPr>
              <w:t>报到注册，入住培训基地，分班、</w:t>
            </w:r>
            <w:r>
              <w:rPr>
                <w:rFonts w:ascii="仿宋" w:eastAsia="仿宋" w:hAnsi="仿宋" w:cs="仿宋" w:hint="eastAsia"/>
                <w:spacing w:val="-7"/>
                <w:sz w:val="24"/>
                <w:szCs w:val="24"/>
                <w:lang w:val="zh-TW"/>
              </w:rPr>
              <w:t>召开班会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9CC22" w14:textId="77777777" w:rsidR="00914996" w:rsidRDefault="00914996" w:rsidP="00000886">
            <w:pPr>
              <w:widowControl w:val="0"/>
              <w:spacing w:before="28" w:line="360" w:lineRule="exact"/>
              <w:ind w:firstLineChars="0" w:firstLine="0"/>
              <w:jc w:val="center"/>
            </w:pPr>
            <w:r>
              <w:rPr>
                <w:rFonts w:ascii="仿宋" w:eastAsia="仿宋" w:hAnsi="仿宋" w:cs="仿宋"/>
                <w:spacing w:val="-7"/>
                <w:sz w:val="24"/>
                <w:szCs w:val="24"/>
                <w:lang w:val="zh-TW" w:eastAsia="zh-TW"/>
              </w:rPr>
              <w:t>赣州市</w:t>
            </w:r>
          </w:p>
        </w:tc>
      </w:tr>
      <w:tr w:rsidR="00914996" w14:paraId="4F41AC22" w14:textId="77777777" w:rsidTr="00914996">
        <w:trPr>
          <w:trHeight w:val="1741"/>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35956" w14:textId="77777777" w:rsidR="00914996" w:rsidRDefault="00914996" w:rsidP="00000886">
            <w:pPr>
              <w:widowControl w:val="0"/>
              <w:spacing w:line="360" w:lineRule="exact"/>
              <w:ind w:firstLineChars="0" w:firstLine="0"/>
              <w:jc w:val="center"/>
              <w:rPr>
                <w:rFonts w:ascii="仿宋" w:eastAsia="PMingLiU" w:hAnsi="仿宋" w:cs="仿宋"/>
                <w:spacing w:val="-7"/>
                <w:sz w:val="24"/>
                <w:szCs w:val="24"/>
                <w:lang w:val="zh-TW" w:eastAsia="zh-TW"/>
              </w:rPr>
            </w:pPr>
            <w:r>
              <w:rPr>
                <w:rFonts w:ascii="仿宋" w:eastAsia="仿宋" w:hAnsi="仿宋" w:cs="仿宋"/>
                <w:spacing w:val="-7"/>
                <w:sz w:val="24"/>
                <w:szCs w:val="24"/>
                <w:lang w:val="zh-TW" w:eastAsia="zh-TW"/>
              </w:rPr>
              <w:t>11月</w:t>
            </w:r>
          </w:p>
          <w:p w14:paraId="5B372436" w14:textId="77777777" w:rsidR="00914996" w:rsidRDefault="00914996" w:rsidP="00000886">
            <w:pPr>
              <w:widowControl w:val="0"/>
              <w:spacing w:line="360" w:lineRule="exact"/>
              <w:ind w:firstLineChars="0" w:firstLine="0"/>
              <w:jc w:val="center"/>
            </w:pPr>
            <w:r>
              <w:rPr>
                <w:rFonts w:ascii="仿宋" w:eastAsia="仿宋" w:hAnsi="仿宋" w:cs="仿宋"/>
                <w:spacing w:val="-7"/>
                <w:sz w:val="24"/>
                <w:szCs w:val="24"/>
                <w:lang w:val="zh-TW" w:eastAsia="zh-TW"/>
              </w:rPr>
              <w:t>16日</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52200" w14:textId="77777777" w:rsidR="00914996" w:rsidRDefault="00914996" w:rsidP="00000886">
            <w:pPr>
              <w:widowControl w:val="0"/>
              <w:tabs>
                <w:tab w:val="left" w:pos="340"/>
              </w:tabs>
              <w:spacing w:line="360" w:lineRule="exact"/>
              <w:ind w:firstLineChars="0" w:firstLine="0"/>
              <w:jc w:val="center"/>
              <w:rPr>
                <w:rFonts w:ascii="仿宋" w:eastAsia="仿宋" w:hAnsi="仿宋" w:cs="仿宋"/>
                <w:spacing w:val="-7"/>
                <w:sz w:val="24"/>
                <w:szCs w:val="24"/>
                <w:lang w:val="zh-TW" w:eastAsia="zh-TW"/>
              </w:rPr>
            </w:pPr>
          </w:p>
          <w:p w14:paraId="41A659E7" w14:textId="77777777" w:rsidR="00914996" w:rsidRDefault="00914996" w:rsidP="00000886">
            <w:pPr>
              <w:widowControl w:val="0"/>
              <w:tabs>
                <w:tab w:val="left" w:pos="340"/>
              </w:tabs>
              <w:spacing w:line="360" w:lineRule="exact"/>
              <w:ind w:firstLineChars="0" w:firstLine="0"/>
              <w:jc w:val="center"/>
            </w:pPr>
            <w:r>
              <w:rPr>
                <w:rFonts w:ascii="仿宋" w:eastAsia="仿宋" w:hAnsi="仿宋" w:cs="仿宋"/>
                <w:spacing w:val="-7"/>
                <w:sz w:val="24"/>
                <w:szCs w:val="24"/>
                <w:lang w:val="zh-TW" w:eastAsia="zh-TW"/>
              </w:rPr>
              <w:t>上午</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3CF28" w14:textId="77777777" w:rsidR="00914996" w:rsidRDefault="00914996" w:rsidP="00000886">
            <w:pPr>
              <w:widowControl w:val="0"/>
              <w:tabs>
                <w:tab w:val="left" w:pos="340"/>
              </w:tabs>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开班仪式：奏国歌，开班讲话</w:t>
            </w:r>
          </w:p>
          <w:p w14:paraId="49BEFC02" w14:textId="77777777" w:rsidR="00914996" w:rsidRDefault="00914996" w:rsidP="00000886">
            <w:pPr>
              <w:widowControl w:val="0"/>
              <w:tabs>
                <w:tab w:val="left" w:pos="340"/>
              </w:tabs>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专题讲座：学习二十大精神，坚持历史主动，把握新时代党和国家事业发展的形势与任务。</w:t>
            </w:r>
          </w:p>
          <w:p w14:paraId="3ED6C7B2" w14:textId="77777777" w:rsidR="00914996" w:rsidRDefault="00914996" w:rsidP="00000886">
            <w:pPr>
              <w:widowControl w:val="0"/>
              <w:tabs>
                <w:tab w:val="left" w:pos="340"/>
              </w:tabs>
              <w:spacing w:line="360" w:lineRule="exact"/>
              <w:ind w:firstLineChars="0" w:firstLine="0"/>
            </w:pPr>
            <w:r>
              <w:rPr>
                <w:rFonts w:ascii="仿宋" w:eastAsia="仿宋" w:hAnsi="仿宋" w:cs="仿宋"/>
                <w:spacing w:val="-7"/>
                <w:sz w:val="24"/>
                <w:szCs w:val="24"/>
                <w:lang w:val="zh-TW" w:eastAsia="zh-TW"/>
              </w:rPr>
              <w:t xml:space="preserve">主讲：中央党校教授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7D1E1" w14:textId="77777777" w:rsidR="00914996" w:rsidRDefault="00914996" w:rsidP="00000886">
            <w:pPr>
              <w:widowControl w:val="0"/>
              <w:tabs>
                <w:tab w:val="left" w:pos="340"/>
              </w:tabs>
              <w:spacing w:line="360" w:lineRule="exact"/>
              <w:ind w:firstLineChars="0" w:firstLine="0"/>
              <w:jc w:val="center"/>
              <w:rPr>
                <w:rFonts w:ascii="仿宋" w:eastAsia="仿宋" w:hAnsi="仿宋" w:cs="仿宋"/>
                <w:spacing w:val="-7"/>
                <w:sz w:val="24"/>
                <w:szCs w:val="24"/>
                <w:lang w:val="zh-TW" w:eastAsia="zh-TW"/>
              </w:rPr>
            </w:pPr>
          </w:p>
          <w:p w14:paraId="36FB72E4" w14:textId="77777777" w:rsidR="00914996" w:rsidRDefault="00914996" w:rsidP="00000886">
            <w:pPr>
              <w:widowControl w:val="0"/>
              <w:tabs>
                <w:tab w:val="left" w:pos="340"/>
              </w:tabs>
              <w:spacing w:line="360" w:lineRule="exact"/>
              <w:ind w:firstLineChars="0" w:firstLine="0"/>
              <w:jc w:val="center"/>
              <w:rPr>
                <w:rFonts w:ascii="仿宋" w:eastAsia="仿宋" w:hAnsi="仿宋" w:cs="仿宋"/>
                <w:spacing w:val="-7"/>
                <w:sz w:val="24"/>
                <w:szCs w:val="24"/>
              </w:rPr>
            </w:pPr>
            <w:r>
              <w:rPr>
                <w:rFonts w:ascii="仿宋" w:eastAsia="仿宋" w:hAnsi="仿宋" w:cs="仿宋"/>
                <w:spacing w:val="-7"/>
                <w:sz w:val="24"/>
                <w:szCs w:val="24"/>
                <w:lang w:val="zh-TW" w:eastAsia="zh-TW"/>
              </w:rPr>
              <w:t>赣州市</w:t>
            </w:r>
          </w:p>
          <w:p w14:paraId="6773599C" w14:textId="77777777" w:rsidR="00914996" w:rsidRDefault="00914996" w:rsidP="00000886">
            <w:pPr>
              <w:spacing w:before="62" w:after="62" w:line="360" w:lineRule="exact"/>
              <w:ind w:firstLineChars="0" w:firstLine="0"/>
              <w:jc w:val="center"/>
            </w:pPr>
          </w:p>
        </w:tc>
      </w:tr>
      <w:tr w:rsidR="00914996" w14:paraId="4ED4249E" w14:textId="77777777" w:rsidTr="00914996">
        <w:trPr>
          <w:trHeight w:val="2258"/>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574DC" w14:textId="77777777" w:rsidR="00914996" w:rsidRDefault="00914996" w:rsidP="00000886">
            <w:pPr>
              <w:spacing w:line="360" w:lineRule="exact"/>
              <w:ind w:firstLineChars="0" w:firstLine="0"/>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2610F3F7" w14:textId="77777777" w:rsidR="00914996" w:rsidRDefault="00914996" w:rsidP="00000886">
            <w:pPr>
              <w:widowControl w:val="0"/>
              <w:spacing w:before="59" w:line="360" w:lineRule="exact"/>
              <w:ind w:firstLineChars="0" w:firstLine="0"/>
              <w:jc w:val="center"/>
            </w:pPr>
            <w:r>
              <w:rPr>
                <w:rFonts w:ascii="仿宋" w:eastAsia="仿宋" w:hAnsi="仿宋" w:cs="仿宋"/>
                <w:spacing w:val="-7"/>
                <w:sz w:val="24"/>
                <w:szCs w:val="24"/>
                <w:lang w:val="zh-TW" w:eastAsia="zh-TW"/>
              </w:rPr>
              <w:t>下午</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C0E9D" w14:textId="77777777" w:rsidR="00914996" w:rsidRDefault="00914996" w:rsidP="00000886">
            <w:pPr>
              <w:spacing w:before="62" w:after="62" w:line="360" w:lineRule="exact"/>
              <w:ind w:firstLineChars="0" w:firstLine="0"/>
              <w:rPr>
                <w:spacing w:val="-7"/>
                <w:sz w:val="24"/>
                <w:szCs w:val="24"/>
              </w:rPr>
            </w:pPr>
            <w:r>
              <w:rPr>
                <w:rFonts w:ascii="仿宋" w:eastAsia="仿宋" w:hAnsi="仿宋" w:cs="仿宋"/>
                <w:spacing w:val="-7"/>
                <w:sz w:val="24"/>
                <w:szCs w:val="24"/>
                <w:lang w:val="zh-TW"/>
              </w:rPr>
              <w:t>党课教学：</w:t>
            </w:r>
          </w:p>
          <w:p w14:paraId="13798C9B" w14:textId="77777777" w:rsidR="00914996" w:rsidRPr="006024DA" w:rsidRDefault="00914996" w:rsidP="00000886">
            <w:pPr>
              <w:spacing w:before="62" w:after="62" w:line="360" w:lineRule="exact"/>
              <w:ind w:firstLineChars="0" w:firstLine="0"/>
              <w:rPr>
                <w:rFonts w:ascii="仿宋" w:eastAsia="PMingLiU" w:hAnsi="仿宋" w:cs="仿宋"/>
                <w:spacing w:val="-7"/>
                <w:sz w:val="24"/>
                <w:szCs w:val="24"/>
              </w:rPr>
            </w:pPr>
            <w:r>
              <w:rPr>
                <w:spacing w:val="-7"/>
                <w:sz w:val="24"/>
                <w:szCs w:val="24"/>
              </w:rPr>
              <w:t>1.</w:t>
            </w:r>
            <w:r>
              <w:rPr>
                <w:rFonts w:ascii="仿宋" w:eastAsia="仿宋" w:hAnsi="仿宋" w:cs="仿宋"/>
                <w:spacing w:val="-7"/>
                <w:sz w:val="24"/>
                <w:szCs w:val="24"/>
              </w:rPr>
              <w:t>“</w:t>
            </w:r>
            <w:r>
              <w:rPr>
                <w:rFonts w:ascii="仿宋" w:eastAsia="仿宋" w:hAnsi="仿宋" w:cs="仿宋" w:hint="eastAsia"/>
                <w:spacing w:val="-7"/>
                <w:sz w:val="24"/>
                <w:szCs w:val="24"/>
                <w:lang w:val="zh-TW"/>
              </w:rPr>
              <w:t>弘扬伟大建党精神，加强</w:t>
            </w:r>
            <w:r>
              <w:rPr>
                <w:rFonts w:ascii="仿宋" w:eastAsia="仿宋" w:hAnsi="仿宋" w:cs="仿宋"/>
                <w:spacing w:val="-7"/>
                <w:sz w:val="24"/>
                <w:szCs w:val="24"/>
                <w:lang w:val="zh-TW"/>
              </w:rPr>
              <w:t>党的自我净化、自我完善、自我革新、自我提高</w:t>
            </w:r>
            <w:r>
              <w:rPr>
                <w:rFonts w:ascii="仿宋" w:eastAsia="仿宋" w:hAnsi="仿宋" w:cs="仿宋"/>
                <w:spacing w:val="-7"/>
                <w:sz w:val="24"/>
                <w:szCs w:val="24"/>
              </w:rPr>
              <w:t>”</w:t>
            </w:r>
            <w:r>
              <w:rPr>
                <w:rFonts w:ascii="仿宋" w:eastAsia="仿宋" w:hAnsi="仿宋" w:cs="仿宋"/>
                <w:spacing w:val="-7"/>
                <w:sz w:val="24"/>
                <w:szCs w:val="24"/>
                <w:lang w:val="zh-TW"/>
              </w:rPr>
              <w:t>与新时代基层党组织的责任。</w:t>
            </w:r>
          </w:p>
          <w:p w14:paraId="3913DB9E" w14:textId="77777777" w:rsidR="00914996" w:rsidRDefault="00914996" w:rsidP="00000886">
            <w:pPr>
              <w:spacing w:before="62" w:after="62"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 xml:space="preserve">主讲：江西省委党校、教授 </w:t>
            </w:r>
          </w:p>
          <w:p w14:paraId="49DD16E9" w14:textId="77777777" w:rsidR="00914996" w:rsidRDefault="00914996" w:rsidP="00000886">
            <w:pPr>
              <w:spacing w:before="62" w:after="62"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rPr>
              <w:t>2.</w:t>
            </w:r>
            <w:r>
              <w:rPr>
                <w:rFonts w:ascii="仿宋" w:eastAsia="仿宋" w:hAnsi="仿宋" w:cs="仿宋"/>
                <w:spacing w:val="-7"/>
                <w:sz w:val="24"/>
                <w:szCs w:val="24"/>
                <w:lang w:val="zh-TW"/>
              </w:rPr>
              <w:t>中央苏区与苏区精神对新时代党建工作的启迪</w:t>
            </w:r>
          </w:p>
          <w:p w14:paraId="41C4D2AB" w14:textId="77777777" w:rsidR="00914996" w:rsidRDefault="00914996" w:rsidP="00000886">
            <w:pPr>
              <w:spacing w:before="62" w:after="62" w:line="360" w:lineRule="exact"/>
              <w:ind w:firstLineChars="0" w:firstLine="0"/>
            </w:pPr>
            <w:r>
              <w:rPr>
                <w:rFonts w:ascii="仿宋" w:eastAsia="仿宋" w:hAnsi="仿宋" w:cs="仿宋"/>
                <w:spacing w:val="-7"/>
                <w:sz w:val="24"/>
                <w:szCs w:val="24"/>
                <w:lang w:val="zh-TW"/>
              </w:rPr>
              <w:t>主讲：赣州市委党校党史宣讲团成员、瑞金干部学院教授</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2C4C9" w14:textId="77777777" w:rsidR="00914996" w:rsidRDefault="00914996" w:rsidP="00000886">
            <w:pPr>
              <w:spacing w:line="360" w:lineRule="exact"/>
              <w:ind w:firstLineChars="0" w:firstLine="0"/>
            </w:pPr>
          </w:p>
        </w:tc>
      </w:tr>
      <w:tr w:rsidR="00914996" w14:paraId="0C83899D" w14:textId="77777777" w:rsidTr="00914996">
        <w:trPr>
          <w:trHeight w:val="1956"/>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D93D2" w14:textId="77777777" w:rsidR="00914996" w:rsidRDefault="00914996" w:rsidP="00000886">
            <w:pPr>
              <w:widowControl w:val="0"/>
              <w:spacing w:line="360" w:lineRule="exact"/>
              <w:ind w:firstLineChars="0" w:firstLine="0"/>
              <w:jc w:val="center"/>
              <w:rPr>
                <w:rFonts w:ascii="仿宋" w:eastAsia="PMingLiU" w:hAnsi="仿宋" w:cs="仿宋"/>
                <w:spacing w:val="-7"/>
                <w:sz w:val="24"/>
                <w:szCs w:val="24"/>
                <w:lang w:val="zh-TW" w:eastAsia="zh-TW"/>
              </w:rPr>
            </w:pPr>
            <w:r>
              <w:rPr>
                <w:rFonts w:ascii="仿宋" w:eastAsia="仿宋" w:hAnsi="仿宋" w:cs="仿宋"/>
                <w:spacing w:val="-7"/>
                <w:sz w:val="24"/>
                <w:szCs w:val="24"/>
                <w:lang w:val="zh-TW" w:eastAsia="zh-TW"/>
              </w:rPr>
              <w:t>11月</w:t>
            </w:r>
          </w:p>
          <w:p w14:paraId="416CB1A3" w14:textId="77777777" w:rsidR="00914996" w:rsidRDefault="00914996" w:rsidP="00000886">
            <w:pPr>
              <w:widowControl w:val="0"/>
              <w:spacing w:line="360" w:lineRule="exact"/>
              <w:ind w:firstLineChars="0" w:firstLine="0"/>
              <w:jc w:val="center"/>
            </w:pPr>
            <w:r>
              <w:rPr>
                <w:rFonts w:ascii="仿宋" w:eastAsia="仿宋" w:hAnsi="仿宋" w:cs="仿宋"/>
                <w:spacing w:val="-7"/>
                <w:sz w:val="24"/>
                <w:szCs w:val="24"/>
                <w:lang w:val="zh-TW" w:eastAsia="zh-TW"/>
              </w:rPr>
              <w:t>17日</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01E78599" w14:textId="77777777" w:rsidR="00914996" w:rsidRDefault="00914996" w:rsidP="00000886">
            <w:pPr>
              <w:widowControl w:val="0"/>
              <w:spacing w:before="1" w:line="360" w:lineRule="exact"/>
              <w:ind w:firstLineChars="0" w:firstLine="0"/>
              <w:jc w:val="center"/>
            </w:pPr>
            <w:r>
              <w:rPr>
                <w:rFonts w:ascii="仿宋" w:eastAsia="仿宋" w:hAnsi="仿宋" w:cs="仿宋"/>
                <w:spacing w:val="-7"/>
                <w:sz w:val="24"/>
                <w:szCs w:val="24"/>
                <w:lang w:val="zh-TW" w:eastAsia="zh-TW"/>
              </w:rPr>
              <w:t>上午</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CE7B8" w14:textId="77777777" w:rsidR="00914996" w:rsidRDefault="00914996" w:rsidP="00000886">
            <w:pPr>
              <w:spacing w:before="62" w:after="62"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现场教学：赴江西瑞金中央革命根据地旧址参观学习。叶坪景区、</w:t>
            </w:r>
            <w:r>
              <w:rPr>
                <w:rFonts w:ascii="仿宋" w:eastAsia="仿宋" w:hAnsi="仿宋" w:cs="仿宋"/>
                <w:spacing w:val="-7"/>
                <w:sz w:val="24"/>
                <w:szCs w:val="24"/>
              </w:rPr>
              <w:t>“</w:t>
            </w:r>
            <w:r>
              <w:rPr>
                <w:rFonts w:ascii="仿宋" w:eastAsia="仿宋" w:hAnsi="仿宋" w:cs="仿宋"/>
                <w:spacing w:val="-7"/>
                <w:sz w:val="24"/>
                <w:szCs w:val="24"/>
                <w:lang w:val="zh-TW"/>
              </w:rPr>
              <w:t>一苏大</w:t>
            </w:r>
            <w:r>
              <w:rPr>
                <w:rFonts w:ascii="仿宋" w:eastAsia="仿宋" w:hAnsi="仿宋" w:cs="仿宋"/>
                <w:spacing w:val="-7"/>
                <w:sz w:val="24"/>
                <w:szCs w:val="24"/>
              </w:rPr>
              <w:t>”</w:t>
            </w:r>
            <w:r>
              <w:rPr>
                <w:rFonts w:ascii="仿宋" w:eastAsia="仿宋" w:hAnsi="仿宋" w:cs="仿宋"/>
                <w:spacing w:val="-7"/>
                <w:sz w:val="24"/>
                <w:szCs w:val="24"/>
                <w:lang w:val="zh-TW"/>
              </w:rPr>
              <w:t>会址、红军广场缅怀先烈，毛泽东同志旧居、中华苏维埃纪念园，中央革命根据地博物馆、革命烈士纪念馆等</w:t>
            </w:r>
          </w:p>
          <w:p w14:paraId="66524CF8" w14:textId="77777777" w:rsidR="00914996" w:rsidRDefault="00914996" w:rsidP="00000886">
            <w:pPr>
              <w:spacing w:before="62" w:after="62" w:line="360" w:lineRule="exact"/>
              <w:ind w:firstLineChars="0" w:firstLine="0"/>
              <w:rPr>
                <w:rFonts w:ascii="仿宋" w:eastAsia="仿宋" w:hAnsi="仿宋" w:cs="仿宋"/>
                <w:spacing w:val="-7"/>
                <w:sz w:val="24"/>
                <w:szCs w:val="24"/>
              </w:rPr>
            </w:pPr>
            <w:r w:rsidRPr="00D7115C">
              <w:rPr>
                <w:rFonts w:ascii="仿宋" w:eastAsia="仿宋" w:hAnsi="仿宋" w:cs="仿宋"/>
                <w:bCs/>
                <w:spacing w:val="-7"/>
                <w:sz w:val="24"/>
                <w:szCs w:val="24"/>
                <w:lang w:val="zh-TW"/>
              </w:rPr>
              <w:t>仪式活动：</w:t>
            </w:r>
            <w:r>
              <w:rPr>
                <w:rFonts w:ascii="仿宋" w:eastAsia="仿宋" w:hAnsi="仿宋" w:cs="仿宋"/>
                <w:spacing w:val="-7"/>
                <w:sz w:val="24"/>
                <w:szCs w:val="24"/>
                <w:lang w:val="zh-TW"/>
              </w:rPr>
              <w:t>举行敬献花篮仪式，重温入党誓词活动</w:t>
            </w:r>
          </w:p>
          <w:p w14:paraId="7E5FAFBD" w14:textId="77777777" w:rsidR="00914996" w:rsidRDefault="00914996" w:rsidP="00000886">
            <w:pPr>
              <w:spacing w:before="62" w:after="62" w:line="360" w:lineRule="exact"/>
              <w:ind w:firstLineChars="0" w:firstLine="0"/>
            </w:pPr>
            <w:r>
              <w:rPr>
                <w:rFonts w:ascii="仿宋" w:eastAsia="仿宋" w:hAnsi="仿宋" w:cs="仿宋"/>
                <w:spacing w:val="-7"/>
                <w:sz w:val="24"/>
                <w:szCs w:val="24"/>
                <w:lang w:val="zh-TW"/>
              </w:rPr>
              <w:t>教学主题：感悟共和国的摇篮、传承红色基因，</w:t>
            </w:r>
            <w:r>
              <w:rPr>
                <w:rFonts w:ascii="仿宋" w:eastAsia="仿宋" w:hAnsi="仿宋" w:cs="仿宋"/>
                <w:spacing w:val="-7"/>
                <w:sz w:val="24"/>
                <w:szCs w:val="24"/>
              </w:rPr>
              <w:t>“</w:t>
            </w:r>
            <w:r>
              <w:rPr>
                <w:rFonts w:ascii="仿宋" w:eastAsia="仿宋" w:hAnsi="仿宋" w:cs="仿宋"/>
                <w:spacing w:val="-7"/>
                <w:sz w:val="24"/>
                <w:szCs w:val="24"/>
                <w:lang w:val="zh-TW"/>
              </w:rPr>
              <w:t>不忘初心，牢记使命</w:t>
            </w:r>
            <w:r>
              <w:rPr>
                <w:rFonts w:ascii="仿宋" w:eastAsia="仿宋" w:hAnsi="仿宋" w:cs="仿宋"/>
                <w:spacing w:val="-7"/>
                <w:sz w:val="24"/>
                <w:szCs w:val="24"/>
              </w:rPr>
              <w:t>”</w:t>
            </w:r>
            <w:r>
              <w:rPr>
                <w:rFonts w:ascii="仿宋" w:eastAsia="仿宋" w:hAnsi="仿宋" w:cs="仿宋"/>
                <w:spacing w:val="-7"/>
                <w:sz w:val="24"/>
                <w:szCs w:val="24"/>
                <w:lang w:val="zh-TW"/>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5EA36" w14:textId="77777777" w:rsidR="00914996" w:rsidRDefault="00914996" w:rsidP="00000886">
            <w:pPr>
              <w:spacing w:line="360" w:lineRule="exact"/>
              <w:ind w:firstLineChars="0" w:firstLine="0"/>
              <w:jc w:val="center"/>
              <w:rPr>
                <w:rFonts w:ascii="仿宋" w:eastAsia="仿宋" w:hAnsi="仿宋" w:cs="仿宋"/>
                <w:spacing w:val="-7"/>
                <w:sz w:val="24"/>
                <w:szCs w:val="24"/>
              </w:rPr>
            </w:pPr>
          </w:p>
          <w:p w14:paraId="0A56D989" w14:textId="77777777" w:rsidR="00914996" w:rsidRDefault="00914996" w:rsidP="00000886">
            <w:pPr>
              <w:spacing w:line="360" w:lineRule="exact"/>
              <w:ind w:firstLineChars="0" w:firstLine="0"/>
              <w:jc w:val="center"/>
              <w:rPr>
                <w:rFonts w:ascii="仿宋" w:eastAsia="仿宋" w:hAnsi="仿宋" w:cs="仿宋"/>
                <w:spacing w:val="-7"/>
                <w:sz w:val="24"/>
                <w:szCs w:val="24"/>
              </w:rPr>
            </w:pPr>
          </w:p>
          <w:p w14:paraId="40E40DEC" w14:textId="77777777" w:rsidR="00914996" w:rsidRDefault="00914996" w:rsidP="00000886">
            <w:pPr>
              <w:spacing w:line="360" w:lineRule="exact"/>
              <w:ind w:firstLineChars="0" w:firstLine="0"/>
              <w:jc w:val="center"/>
              <w:rPr>
                <w:rFonts w:ascii="仿宋" w:eastAsia="仿宋" w:hAnsi="仿宋" w:cs="仿宋"/>
                <w:spacing w:val="-7"/>
                <w:sz w:val="24"/>
                <w:szCs w:val="24"/>
              </w:rPr>
            </w:pPr>
          </w:p>
          <w:p w14:paraId="07F6F692" w14:textId="77777777" w:rsidR="00914996" w:rsidRDefault="00914996" w:rsidP="00000886">
            <w:pPr>
              <w:spacing w:line="360" w:lineRule="exact"/>
              <w:ind w:firstLineChars="0" w:firstLine="0"/>
              <w:jc w:val="center"/>
              <w:rPr>
                <w:rFonts w:ascii="仿宋" w:eastAsia="仿宋" w:hAnsi="仿宋" w:cs="仿宋"/>
                <w:spacing w:val="-7"/>
                <w:sz w:val="24"/>
                <w:szCs w:val="24"/>
              </w:rPr>
            </w:pPr>
          </w:p>
          <w:p w14:paraId="285DFEBB" w14:textId="77777777" w:rsidR="00914996" w:rsidRDefault="00914996" w:rsidP="00000886">
            <w:pPr>
              <w:spacing w:line="360" w:lineRule="exact"/>
              <w:ind w:firstLineChars="0" w:firstLine="0"/>
              <w:rPr>
                <w:rFonts w:ascii="仿宋" w:eastAsia="仿宋" w:hAnsi="仿宋" w:cs="仿宋"/>
                <w:sz w:val="24"/>
                <w:szCs w:val="24"/>
              </w:rPr>
            </w:pPr>
            <w:r>
              <w:rPr>
                <w:rFonts w:ascii="仿宋" w:eastAsia="仿宋" w:hAnsi="仿宋" w:cs="仿宋"/>
                <w:sz w:val="24"/>
                <w:szCs w:val="24"/>
                <w:lang w:val="zh-TW" w:eastAsia="zh-TW"/>
              </w:rPr>
              <w:t>赣州市</w:t>
            </w:r>
          </w:p>
          <w:p w14:paraId="39020E8C" w14:textId="77777777" w:rsidR="00914996" w:rsidRDefault="00914996" w:rsidP="00000886">
            <w:pPr>
              <w:spacing w:line="360" w:lineRule="exact"/>
              <w:ind w:firstLineChars="0" w:firstLine="0"/>
              <w:rPr>
                <w:rFonts w:ascii="仿宋" w:eastAsia="仿宋" w:hAnsi="仿宋" w:cs="仿宋"/>
                <w:sz w:val="24"/>
                <w:szCs w:val="24"/>
              </w:rPr>
            </w:pPr>
          </w:p>
          <w:p w14:paraId="1EF4D6B2" w14:textId="77777777" w:rsidR="00914996" w:rsidRDefault="00914996" w:rsidP="00000886">
            <w:pPr>
              <w:spacing w:line="360" w:lineRule="exact"/>
              <w:ind w:firstLineChars="0" w:firstLine="0"/>
              <w:rPr>
                <w:rFonts w:ascii="仿宋" w:eastAsia="仿宋" w:hAnsi="仿宋" w:cs="仿宋"/>
                <w:sz w:val="24"/>
                <w:szCs w:val="24"/>
              </w:rPr>
            </w:pPr>
          </w:p>
          <w:p w14:paraId="31DD293B" w14:textId="77777777" w:rsidR="00914996" w:rsidRDefault="00914996" w:rsidP="00000886">
            <w:pPr>
              <w:spacing w:line="360" w:lineRule="exact"/>
              <w:ind w:firstLineChars="0" w:firstLine="0"/>
            </w:pPr>
          </w:p>
        </w:tc>
      </w:tr>
      <w:tr w:rsidR="00914996" w14:paraId="7D3A79FB" w14:textId="77777777" w:rsidTr="00914996">
        <w:trPr>
          <w:trHeight w:val="1356"/>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302F6" w14:textId="77777777" w:rsidR="00914996" w:rsidRDefault="00914996" w:rsidP="00000886">
            <w:pPr>
              <w:spacing w:line="360" w:lineRule="exact"/>
              <w:ind w:firstLineChars="0" w:firstLine="0"/>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5876E8B3" w14:textId="160F9D91" w:rsidR="00914996" w:rsidRDefault="00914996" w:rsidP="00F30C07">
            <w:pPr>
              <w:widowControl w:val="0"/>
              <w:spacing w:before="1" w:line="360" w:lineRule="exact"/>
              <w:ind w:firstLineChars="0" w:firstLine="0"/>
              <w:jc w:val="center"/>
            </w:pPr>
            <w:r>
              <w:rPr>
                <w:rFonts w:ascii="仿宋" w:eastAsia="仿宋" w:hAnsi="仿宋" w:cs="仿宋"/>
                <w:spacing w:val="-7"/>
                <w:sz w:val="24"/>
                <w:szCs w:val="24"/>
                <w:lang w:val="zh-TW" w:eastAsia="zh-TW"/>
              </w:rPr>
              <w:t>下午</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9FA8F" w14:textId="77777777" w:rsidR="00914996" w:rsidRDefault="00914996" w:rsidP="00000886">
            <w:pPr>
              <w:spacing w:before="62" w:after="62"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班级活动：红井革命旧址群 参观二苏大景区等</w:t>
            </w:r>
          </w:p>
          <w:p w14:paraId="339E307E" w14:textId="77777777" w:rsidR="00914996" w:rsidRDefault="00914996" w:rsidP="00000886">
            <w:pPr>
              <w:spacing w:before="62" w:after="62"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教学主题：学习革命先烈、坚定理想信念，一心为民：</w:t>
            </w:r>
            <w:r>
              <w:rPr>
                <w:rFonts w:ascii="仿宋" w:eastAsia="仿宋" w:hAnsi="仿宋" w:cs="仿宋"/>
                <w:spacing w:val="-7"/>
                <w:sz w:val="24"/>
                <w:szCs w:val="24"/>
              </w:rPr>
              <w:t>“</w:t>
            </w:r>
            <w:r>
              <w:rPr>
                <w:rFonts w:ascii="仿宋" w:eastAsia="仿宋" w:hAnsi="仿宋" w:cs="仿宋"/>
                <w:spacing w:val="-7"/>
                <w:sz w:val="24"/>
                <w:szCs w:val="24"/>
                <w:lang w:val="zh-TW"/>
              </w:rPr>
              <w:t>真心实意地为群众谋利益</w:t>
            </w:r>
            <w:r>
              <w:rPr>
                <w:rFonts w:ascii="仿宋" w:eastAsia="仿宋" w:hAnsi="仿宋" w:cs="仿宋"/>
                <w:spacing w:val="-7"/>
                <w:sz w:val="24"/>
                <w:szCs w:val="24"/>
              </w:rPr>
              <w:t>”</w:t>
            </w:r>
          </w:p>
          <w:p w14:paraId="56B724DE" w14:textId="77777777" w:rsidR="00914996" w:rsidRDefault="00914996" w:rsidP="00000886">
            <w:pPr>
              <w:spacing w:before="62" w:after="62" w:line="360" w:lineRule="exact"/>
              <w:ind w:firstLineChars="0" w:firstLine="0"/>
            </w:pPr>
            <w:r>
              <w:rPr>
                <w:rFonts w:ascii="仿宋" w:eastAsia="仿宋" w:hAnsi="仿宋" w:cs="仿宋"/>
                <w:spacing w:val="-7"/>
                <w:sz w:val="24"/>
                <w:szCs w:val="24"/>
                <w:lang w:val="zh-TW"/>
              </w:rPr>
              <w:t>现场党课：</w:t>
            </w:r>
            <w:r>
              <w:rPr>
                <w:rFonts w:ascii="仿宋" w:eastAsia="仿宋" w:hAnsi="仿宋" w:cs="仿宋"/>
                <w:spacing w:val="-7"/>
                <w:sz w:val="24"/>
                <w:szCs w:val="24"/>
              </w:rPr>
              <w:t>“</w:t>
            </w:r>
            <w:r>
              <w:rPr>
                <w:rFonts w:ascii="仿宋" w:eastAsia="仿宋" w:hAnsi="仿宋" w:cs="仿宋"/>
                <w:spacing w:val="-7"/>
                <w:sz w:val="24"/>
                <w:szCs w:val="24"/>
                <w:lang w:val="zh-TW"/>
              </w:rPr>
              <w:t>红井思源</w:t>
            </w:r>
            <w:r>
              <w:rPr>
                <w:rFonts w:ascii="仿宋" w:eastAsia="仿宋" w:hAnsi="仿宋" w:cs="仿宋"/>
                <w:spacing w:val="-7"/>
                <w:sz w:val="24"/>
                <w:szCs w:val="24"/>
              </w:rPr>
              <w:t>”—</w:t>
            </w:r>
            <w:r>
              <w:rPr>
                <w:rFonts w:ascii="仿宋" w:eastAsia="仿宋" w:hAnsi="仿宋" w:cs="仿宋"/>
                <w:spacing w:val="-7"/>
                <w:sz w:val="24"/>
                <w:szCs w:val="24"/>
                <w:lang w:val="zh-TW"/>
              </w:rPr>
              <w:t>瑞金干部学</w:t>
            </w:r>
            <w:r>
              <w:rPr>
                <w:rFonts w:ascii="仿宋" w:eastAsia="仿宋" w:hAnsi="仿宋" w:cs="仿宋"/>
                <w:spacing w:val="-7"/>
                <w:sz w:val="24"/>
                <w:szCs w:val="24"/>
                <w:lang w:val="zh-CN"/>
              </w:rPr>
              <w:t>院</w:t>
            </w:r>
            <w:r>
              <w:rPr>
                <w:spacing w:val="-7"/>
                <w:sz w:val="24"/>
                <w:szCs w:val="24"/>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E4359" w14:textId="77777777" w:rsidR="00914996" w:rsidRDefault="00914996" w:rsidP="00000886">
            <w:pPr>
              <w:spacing w:line="360" w:lineRule="exact"/>
              <w:ind w:firstLineChars="0" w:firstLine="0"/>
            </w:pPr>
          </w:p>
        </w:tc>
      </w:tr>
      <w:tr w:rsidR="00914996" w14:paraId="1402099D" w14:textId="77777777" w:rsidTr="00914996">
        <w:trPr>
          <w:trHeight w:val="690"/>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68B6B" w14:textId="77777777" w:rsidR="00914996" w:rsidRDefault="00914996" w:rsidP="00000886">
            <w:pPr>
              <w:spacing w:line="360" w:lineRule="exact"/>
              <w:ind w:firstLineChars="0" w:firstLine="0"/>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43FF5DD0" w14:textId="77777777" w:rsidR="00914996" w:rsidRDefault="00914996" w:rsidP="00000886">
            <w:pPr>
              <w:widowControl w:val="0"/>
              <w:spacing w:before="1" w:line="360" w:lineRule="exact"/>
              <w:ind w:firstLineChars="0" w:firstLine="0"/>
              <w:jc w:val="center"/>
            </w:pPr>
            <w:r>
              <w:rPr>
                <w:rFonts w:ascii="仿宋" w:eastAsia="仿宋" w:hAnsi="仿宋" w:cs="仿宋"/>
                <w:spacing w:val="-7"/>
                <w:sz w:val="24"/>
                <w:szCs w:val="24"/>
                <w:lang w:val="zh-TW" w:eastAsia="zh-TW"/>
              </w:rPr>
              <w:t>晚上</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EDB84" w14:textId="77777777" w:rsidR="00914996" w:rsidRDefault="00914996" w:rsidP="00000886">
            <w:pPr>
              <w:spacing w:before="62" w:after="62" w:line="360" w:lineRule="exact"/>
              <w:ind w:firstLineChars="0" w:firstLine="0"/>
            </w:pPr>
            <w:r>
              <w:rPr>
                <w:rFonts w:ascii="仿宋" w:eastAsia="仿宋" w:hAnsi="仿宋" w:cs="仿宋"/>
                <w:spacing w:val="-7"/>
                <w:sz w:val="24"/>
                <w:szCs w:val="24"/>
                <w:lang w:val="zh-TW" w:eastAsia="zh-TW"/>
              </w:rPr>
              <w:t>联谊活动</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F82075" w14:textId="77777777" w:rsidR="00914996" w:rsidRDefault="00914996" w:rsidP="00000886">
            <w:pPr>
              <w:spacing w:line="360" w:lineRule="exact"/>
              <w:ind w:firstLineChars="0" w:firstLine="0"/>
            </w:pPr>
          </w:p>
        </w:tc>
      </w:tr>
      <w:tr w:rsidR="00914996" w14:paraId="0143B889" w14:textId="77777777" w:rsidTr="00914996">
        <w:trPr>
          <w:trHeight w:val="2330"/>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78F19" w14:textId="77777777" w:rsidR="00914996" w:rsidRDefault="00914996" w:rsidP="00000886">
            <w:pPr>
              <w:widowControl w:val="0"/>
              <w:spacing w:line="360" w:lineRule="exact"/>
              <w:ind w:firstLineChars="0" w:firstLine="0"/>
              <w:jc w:val="center"/>
              <w:rPr>
                <w:rFonts w:ascii="仿宋" w:eastAsia="PMingLiU" w:hAnsi="仿宋" w:cs="仿宋"/>
                <w:spacing w:val="-7"/>
                <w:sz w:val="24"/>
                <w:szCs w:val="24"/>
                <w:lang w:val="zh-TW" w:eastAsia="zh-TW"/>
              </w:rPr>
            </w:pPr>
            <w:r>
              <w:rPr>
                <w:rFonts w:ascii="仿宋" w:eastAsia="仿宋" w:hAnsi="仿宋" w:cs="仿宋"/>
                <w:spacing w:val="-7"/>
                <w:sz w:val="24"/>
                <w:szCs w:val="24"/>
                <w:lang w:val="zh-TW" w:eastAsia="zh-TW"/>
              </w:rPr>
              <w:lastRenderedPageBreak/>
              <w:t>11月</w:t>
            </w:r>
          </w:p>
          <w:p w14:paraId="47797B5D" w14:textId="77777777" w:rsidR="00914996" w:rsidRDefault="00914996" w:rsidP="00000886">
            <w:pPr>
              <w:widowControl w:val="0"/>
              <w:spacing w:line="360" w:lineRule="exact"/>
              <w:ind w:firstLineChars="0" w:firstLine="0"/>
              <w:jc w:val="center"/>
            </w:pPr>
            <w:r>
              <w:rPr>
                <w:rFonts w:ascii="仿宋" w:eastAsia="仿宋" w:hAnsi="仿宋" w:cs="仿宋"/>
                <w:spacing w:val="-7"/>
                <w:sz w:val="24"/>
                <w:szCs w:val="24"/>
                <w:lang w:val="zh-TW" w:eastAsia="zh-TW"/>
              </w:rPr>
              <w:t>18日</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1A7E6AFD" w14:textId="77777777" w:rsidR="00914996" w:rsidRDefault="00914996" w:rsidP="00000886">
            <w:pPr>
              <w:widowControl w:val="0"/>
              <w:spacing w:line="360" w:lineRule="exact"/>
              <w:ind w:firstLineChars="0" w:firstLine="0"/>
              <w:jc w:val="center"/>
            </w:pPr>
            <w:r>
              <w:rPr>
                <w:rFonts w:ascii="仿宋" w:eastAsia="仿宋" w:hAnsi="仿宋" w:cs="仿宋"/>
                <w:spacing w:val="-7"/>
                <w:sz w:val="24"/>
                <w:szCs w:val="24"/>
                <w:lang w:val="zh-TW" w:eastAsia="zh-TW"/>
              </w:rPr>
              <w:t>上午</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B3B55" w14:textId="77777777" w:rsidR="00914996" w:rsidRDefault="00914996" w:rsidP="00000886">
            <w:pPr>
              <w:widowControl w:val="0"/>
              <w:tabs>
                <w:tab w:val="left" w:pos="340"/>
              </w:tabs>
              <w:spacing w:line="360" w:lineRule="exact"/>
              <w:ind w:firstLineChars="0" w:firstLine="0"/>
              <w:rPr>
                <w:rFonts w:ascii="仿宋" w:eastAsia="仿宋" w:hAnsi="仿宋" w:cs="仿宋"/>
                <w:sz w:val="24"/>
                <w:szCs w:val="24"/>
              </w:rPr>
            </w:pPr>
            <w:r>
              <w:rPr>
                <w:rFonts w:ascii="仿宋" w:eastAsia="仿宋" w:hAnsi="仿宋" w:cs="仿宋"/>
                <w:sz w:val="24"/>
                <w:szCs w:val="24"/>
                <w:lang w:val="zh-TW"/>
              </w:rPr>
              <w:t>专题讲座：</w:t>
            </w:r>
          </w:p>
          <w:p w14:paraId="3B801A66" w14:textId="77777777" w:rsidR="00914996" w:rsidRDefault="00914996" w:rsidP="00000886">
            <w:pPr>
              <w:widowControl w:val="0"/>
              <w:tabs>
                <w:tab w:val="left" w:pos="340"/>
              </w:tabs>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1.贯彻</w:t>
            </w:r>
            <w:r>
              <w:rPr>
                <w:rFonts w:ascii="仿宋" w:eastAsia="仿宋" w:hAnsi="仿宋" w:cs="仿宋" w:hint="eastAsia"/>
                <w:spacing w:val="-7"/>
                <w:sz w:val="24"/>
                <w:szCs w:val="24"/>
                <w:lang w:val="zh-TW"/>
              </w:rPr>
              <w:t>党的</w:t>
            </w:r>
            <w:r>
              <w:rPr>
                <w:rFonts w:ascii="仿宋" w:eastAsia="仿宋" w:hAnsi="仿宋" w:cs="仿宋"/>
                <w:spacing w:val="-7"/>
                <w:sz w:val="24"/>
                <w:szCs w:val="24"/>
                <w:lang w:val="zh-TW"/>
              </w:rPr>
              <w:t>二十大精神，</w:t>
            </w:r>
            <w:r>
              <w:rPr>
                <w:rFonts w:ascii="仿宋" w:eastAsia="仿宋" w:hAnsi="仿宋" w:cs="仿宋" w:hint="eastAsia"/>
                <w:spacing w:val="-7"/>
                <w:sz w:val="24"/>
                <w:szCs w:val="24"/>
                <w:lang w:val="zh-TW"/>
              </w:rPr>
              <w:t>坚定文化自信自强 ，</w:t>
            </w:r>
            <w:r>
              <w:rPr>
                <w:rFonts w:ascii="仿宋" w:eastAsia="仿宋" w:hAnsi="仿宋" w:cs="仿宋"/>
                <w:spacing w:val="-7"/>
                <w:sz w:val="24"/>
                <w:szCs w:val="24"/>
                <w:lang w:val="zh-TW"/>
              </w:rPr>
              <w:t>探讨推进高校后勤“三全育人”的新思路和新举措</w:t>
            </w:r>
          </w:p>
          <w:p w14:paraId="3C8191E6" w14:textId="77777777" w:rsidR="00914996" w:rsidRDefault="00914996" w:rsidP="00000886">
            <w:pPr>
              <w:widowControl w:val="0"/>
              <w:tabs>
                <w:tab w:val="left" w:pos="340"/>
              </w:tabs>
              <w:spacing w:line="360" w:lineRule="exact"/>
              <w:ind w:firstLineChars="0" w:firstLine="0"/>
              <w:rPr>
                <w:rFonts w:ascii="仿宋" w:eastAsia="PMingLiU" w:hAnsi="仿宋" w:cs="仿宋"/>
                <w:spacing w:val="-7"/>
                <w:sz w:val="24"/>
                <w:szCs w:val="24"/>
                <w:lang w:val="zh-TW"/>
              </w:rPr>
            </w:pPr>
            <w:r>
              <w:rPr>
                <w:rFonts w:ascii="仿宋" w:eastAsia="仿宋" w:hAnsi="仿宋" w:cs="仿宋"/>
                <w:spacing w:val="-7"/>
                <w:sz w:val="24"/>
                <w:szCs w:val="24"/>
                <w:lang w:val="zh-TW"/>
              </w:rPr>
              <w:t>主讲：知名高校党务和思政工作专家</w:t>
            </w:r>
          </w:p>
          <w:p w14:paraId="51C6EC09" w14:textId="77777777" w:rsidR="00914996" w:rsidRPr="00DB068C" w:rsidRDefault="00914996" w:rsidP="00000886">
            <w:pPr>
              <w:widowControl w:val="0"/>
              <w:tabs>
                <w:tab w:val="left" w:pos="340"/>
              </w:tabs>
              <w:spacing w:line="360" w:lineRule="exact"/>
              <w:ind w:firstLineChars="0" w:firstLine="0"/>
              <w:rPr>
                <w:rFonts w:ascii="仿宋" w:eastAsia="仿宋" w:hAnsi="仿宋" w:cs="仿宋"/>
                <w:spacing w:val="-7"/>
                <w:sz w:val="24"/>
                <w:szCs w:val="24"/>
                <w:lang w:val="zh-TW"/>
              </w:rPr>
            </w:pPr>
            <w:r w:rsidRPr="00DB068C">
              <w:rPr>
                <w:rFonts w:ascii="仿宋" w:eastAsia="仿宋" w:hAnsi="仿宋" w:cs="仿宋" w:hint="eastAsia"/>
                <w:spacing w:val="-7"/>
                <w:sz w:val="24"/>
                <w:szCs w:val="24"/>
                <w:lang w:val="zh-TW"/>
              </w:rPr>
              <w:t>2</w:t>
            </w:r>
            <w:r w:rsidRPr="00DB068C">
              <w:rPr>
                <w:rFonts w:ascii="仿宋" w:eastAsia="仿宋" w:hAnsi="仿宋" w:cs="仿宋"/>
                <w:spacing w:val="-7"/>
                <w:sz w:val="24"/>
                <w:szCs w:val="24"/>
                <w:lang w:val="zh-TW"/>
              </w:rPr>
              <w:t>.</w:t>
            </w:r>
            <w:r w:rsidRPr="00DB068C">
              <w:rPr>
                <w:rFonts w:ascii="仿宋" w:eastAsia="仿宋" w:hAnsi="仿宋" w:cs="仿宋" w:hint="eastAsia"/>
                <w:spacing w:val="-7"/>
                <w:sz w:val="24"/>
                <w:szCs w:val="24"/>
                <w:lang w:val="zh-TW"/>
              </w:rPr>
              <w:t xml:space="preserve"> 解读二十大报告与后勤文化建设</w:t>
            </w:r>
          </w:p>
          <w:p w14:paraId="5759FA0C" w14:textId="77777777" w:rsidR="00914996" w:rsidRPr="0065397F" w:rsidRDefault="00914996" w:rsidP="00000886">
            <w:pPr>
              <w:widowControl w:val="0"/>
              <w:tabs>
                <w:tab w:val="left" w:pos="340"/>
              </w:tabs>
              <w:spacing w:line="360" w:lineRule="exact"/>
              <w:ind w:firstLineChars="0" w:firstLine="0"/>
              <w:rPr>
                <w:rFonts w:ascii="仿宋" w:eastAsia="PMingLiU" w:hAnsi="仿宋" w:cs="仿宋"/>
                <w:spacing w:val="-7"/>
                <w:sz w:val="24"/>
                <w:szCs w:val="24"/>
                <w:lang w:val="zh-TW"/>
              </w:rPr>
            </w:pPr>
            <w:r w:rsidRPr="00DB068C">
              <w:rPr>
                <w:rFonts w:ascii="仿宋" w:eastAsia="仿宋" w:hAnsi="仿宋" w:cs="仿宋" w:hint="eastAsia"/>
                <w:spacing w:val="-7"/>
                <w:sz w:val="24"/>
                <w:szCs w:val="24"/>
                <w:lang w:val="zh-TW"/>
              </w:rPr>
              <w:t>主讲：</w:t>
            </w:r>
            <w:r>
              <w:rPr>
                <w:rFonts w:ascii="仿宋" w:eastAsia="仿宋" w:hAnsi="仿宋" w:cs="仿宋" w:hint="eastAsia"/>
                <w:spacing w:val="-7"/>
                <w:sz w:val="24"/>
                <w:szCs w:val="24"/>
                <w:lang w:val="zh-TW"/>
              </w:rPr>
              <w:t>中国教育后勤协会专家</w:t>
            </w:r>
          </w:p>
          <w:p w14:paraId="31DA83F7" w14:textId="77777777" w:rsidR="00914996" w:rsidRDefault="00914996" w:rsidP="00000886">
            <w:pPr>
              <w:widowControl w:val="0"/>
              <w:tabs>
                <w:tab w:val="left" w:pos="340"/>
              </w:tabs>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rPr>
              <w:t>3.</w:t>
            </w:r>
            <w:r>
              <w:rPr>
                <w:rFonts w:ascii="仿宋" w:eastAsia="仿宋" w:hAnsi="仿宋" w:cs="仿宋"/>
                <w:spacing w:val="-7"/>
                <w:sz w:val="24"/>
                <w:szCs w:val="24"/>
                <w:lang w:val="zh-TW"/>
              </w:rPr>
              <w:t>探讨新时代高校后勤思想文化建设重点与完善评价指标体系</w:t>
            </w:r>
          </w:p>
          <w:p w14:paraId="270559E6" w14:textId="77777777" w:rsidR="00914996" w:rsidRDefault="00914996" w:rsidP="00000886">
            <w:pPr>
              <w:widowControl w:val="0"/>
              <w:tabs>
                <w:tab w:val="left" w:pos="340"/>
              </w:tabs>
              <w:spacing w:line="360" w:lineRule="exact"/>
              <w:ind w:firstLineChars="0" w:firstLine="0"/>
            </w:pPr>
            <w:r>
              <w:rPr>
                <w:rFonts w:ascii="仿宋" w:eastAsia="仿宋" w:hAnsi="仿宋" w:cs="仿宋"/>
                <w:spacing w:val="-7"/>
                <w:sz w:val="24"/>
                <w:szCs w:val="24"/>
                <w:lang w:val="zh-TW"/>
              </w:rPr>
              <w:t>主讲：中国教育后勤协会思想文化</w:t>
            </w:r>
            <w:r>
              <w:rPr>
                <w:rFonts w:ascii="仿宋" w:eastAsia="仿宋" w:hAnsi="仿宋" w:cs="仿宋" w:hint="eastAsia"/>
                <w:spacing w:val="-7"/>
                <w:sz w:val="24"/>
                <w:szCs w:val="24"/>
                <w:lang w:val="zh-TW"/>
              </w:rPr>
              <w:t>建设</w:t>
            </w:r>
            <w:r>
              <w:rPr>
                <w:rFonts w:ascii="仿宋" w:eastAsia="仿宋" w:hAnsi="仿宋" w:cs="仿宋"/>
                <w:spacing w:val="-7"/>
                <w:sz w:val="24"/>
                <w:szCs w:val="24"/>
                <w:lang w:val="zh-TW"/>
              </w:rPr>
              <w:t>与人力资源</w:t>
            </w:r>
            <w:r>
              <w:rPr>
                <w:rFonts w:ascii="仿宋" w:eastAsia="仿宋" w:hAnsi="仿宋" w:cs="仿宋" w:hint="eastAsia"/>
                <w:spacing w:val="-7"/>
                <w:sz w:val="24"/>
                <w:szCs w:val="24"/>
                <w:lang w:val="zh-TW"/>
              </w:rPr>
              <w:t>管理</w:t>
            </w:r>
            <w:r>
              <w:rPr>
                <w:rFonts w:ascii="仿宋" w:eastAsia="仿宋" w:hAnsi="仿宋" w:cs="仿宋"/>
                <w:spacing w:val="-7"/>
                <w:sz w:val="24"/>
                <w:szCs w:val="24"/>
                <w:lang w:val="zh-TW"/>
              </w:rPr>
              <w:t>专委会专家组</w:t>
            </w:r>
            <w:r>
              <w:rPr>
                <w:rFonts w:ascii="仿宋" w:eastAsia="仿宋" w:hAnsi="仿宋" w:cs="仿宋"/>
                <w:sz w:val="24"/>
                <w:szCs w:val="24"/>
                <w:lang w:val="zh-TW"/>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684C1" w14:textId="77777777" w:rsidR="00914996" w:rsidRDefault="00914996" w:rsidP="00000886">
            <w:pPr>
              <w:widowControl w:val="0"/>
              <w:tabs>
                <w:tab w:val="left" w:pos="340"/>
                <w:tab w:val="left" w:pos="505"/>
              </w:tabs>
              <w:spacing w:line="360" w:lineRule="exact"/>
              <w:ind w:firstLineChars="0" w:firstLine="0"/>
              <w:jc w:val="center"/>
              <w:rPr>
                <w:rFonts w:ascii="仿宋" w:eastAsia="仿宋" w:hAnsi="仿宋" w:cs="仿宋"/>
                <w:spacing w:val="-7"/>
                <w:sz w:val="24"/>
                <w:szCs w:val="24"/>
                <w:lang w:val="zh-TW"/>
              </w:rPr>
            </w:pPr>
          </w:p>
          <w:p w14:paraId="792F9C6D" w14:textId="77777777" w:rsidR="00914996" w:rsidRDefault="00914996" w:rsidP="00000886">
            <w:pPr>
              <w:widowControl w:val="0"/>
              <w:tabs>
                <w:tab w:val="left" w:pos="340"/>
                <w:tab w:val="left" w:pos="505"/>
              </w:tabs>
              <w:spacing w:line="360" w:lineRule="exact"/>
              <w:ind w:firstLineChars="0" w:firstLine="0"/>
              <w:jc w:val="center"/>
              <w:rPr>
                <w:rFonts w:ascii="仿宋" w:eastAsia="仿宋" w:hAnsi="仿宋" w:cs="仿宋"/>
                <w:spacing w:val="-7"/>
                <w:sz w:val="24"/>
                <w:szCs w:val="24"/>
                <w:lang w:val="zh-TW"/>
              </w:rPr>
            </w:pPr>
          </w:p>
          <w:p w14:paraId="32910A45" w14:textId="77777777" w:rsidR="00914996" w:rsidRDefault="00914996" w:rsidP="00000886">
            <w:pPr>
              <w:widowControl w:val="0"/>
              <w:tabs>
                <w:tab w:val="left" w:pos="340"/>
                <w:tab w:val="left" w:pos="505"/>
              </w:tabs>
              <w:spacing w:line="360" w:lineRule="exact"/>
              <w:ind w:firstLineChars="0" w:firstLine="0"/>
              <w:jc w:val="center"/>
            </w:pPr>
            <w:r>
              <w:rPr>
                <w:rFonts w:ascii="仿宋" w:eastAsia="仿宋" w:hAnsi="仿宋" w:cs="仿宋"/>
                <w:spacing w:val="-7"/>
                <w:sz w:val="24"/>
                <w:szCs w:val="24"/>
                <w:lang w:val="zh-TW" w:eastAsia="zh-TW"/>
              </w:rPr>
              <w:t>赣州市</w:t>
            </w:r>
          </w:p>
        </w:tc>
      </w:tr>
      <w:tr w:rsidR="00914996" w14:paraId="10C018B1" w14:textId="77777777" w:rsidTr="00914996">
        <w:trPr>
          <w:trHeight w:val="1580"/>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0B0D7A" w14:textId="77777777" w:rsidR="00914996" w:rsidRDefault="00914996" w:rsidP="00000886">
            <w:pPr>
              <w:spacing w:line="360" w:lineRule="exact"/>
              <w:ind w:firstLineChars="0" w:firstLine="0"/>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2910D385" w14:textId="77777777" w:rsidR="00914996" w:rsidRDefault="00914996" w:rsidP="00000886">
            <w:pPr>
              <w:widowControl w:val="0"/>
              <w:spacing w:before="60" w:line="360" w:lineRule="exact"/>
              <w:ind w:firstLineChars="0" w:firstLine="0"/>
              <w:jc w:val="center"/>
            </w:pPr>
            <w:r>
              <w:rPr>
                <w:rFonts w:ascii="仿宋" w:eastAsia="仿宋" w:hAnsi="仿宋" w:cs="仿宋"/>
                <w:spacing w:val="-7"/>
                <w:sz w:val="24"/>
                <w:szCs w:val="24"/>
                <w:lang w:val="zh-TW" w:eastAsia="zh-TW"/>
              </w:rPr>
              <w:t>下午</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F5E43" w14:textId="77777777" w:rsidR="00914996" w:rsidRDefault="00914996" w:rsidP="00000886">
            <w:pPr>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rPr>
              <w:t>1</w:t>
            </w:r>
            <w:r>
              <w:rPr>
                <w:spacing w:val="7"/>
                <w:sz w:val="24"/>
                <w:szCs w:val="24"/>
              </w:rPr>
              <w:t>.</w:t>
            </w:r>
            <w:r>
              <w:rPr>
                <w:rFonts w:ascii="仿宋" w:eastAsia="仿宋" w:hAnsi="仿宋" w:cs="仿宋"/>
                <w:spacing w:val="7"/>
                <w:sz w:val="24"/>
                <w:szCs w:val="24"/>
                <w:lang w:val="zh-TW"/>
              </w:rPr>
              <w:t>分组座谈研讨交流</w:t>
            </w:r>
          </w:p>
          <w:p w14:paraId="681FF05D" w14:textId="77777777" w:rsidR="00914996" w:rsidRDefault="00914996" w:rsidP="00000886">
            <w:pPr>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w:t>
            </w:r>
            <w:r>
              <w:rPr>
                <w:rFonts w:ascii="仿宋" w:eastAsia="仿宋" w:hAnsi="仿宋" w:cs="仿宋"/>
                <w:spacing w:val="7"/>
                <w:sz w:val="24"/>
                <w:szCs w:val="24"/>
              </w:rPr>
              <w:t>1</w:t>
            </w:r>
            <w:r>
              <w:rPr>
                <w:rFonts w:ascii="仿宋" w:eastAsia="仿宋" w:hAnsi="仿宋" w:cs="仿宋"/>
                <w:spacing w:val="7"/>
                <w:sz w:val="24"/>
                <w:szCs w:val="24"/>
                <w:lang w:val="zh-TW"/>
              </w:rPr>
              <w:t>）交流高校后勤系统学习贯彻党的二十大精神的体会和加强基层党建工作的实践成果</w:t>
            </w:r>
          </w:p>
          <w:p w14:paraId="2C5514F0" w14:textId="77777777" w:rsidR="00914996" w:rsidRDefault="00914996" w:rsidP="00000886">
            <w:pPr>
              <w:spacing w:line="360" w:lineRule="exact"/>
              <w:ind w:firstLineChars="0" w:firstLine="0"/>
              <w:rPr>
                <w:rFonts w:ascii="仿宋" w:eastAsia="仿宋" w:hAnsi="仿宋" w:cs="仿宋"/>
                <w:spacing w:val="7"/>
                <w:sz w:val="24"/>
                <w:szCs w:val="24"/>
              </w:rPr>
            </w:pPr>
            <w:r>
              <w:rPr>
                <w:rFonts w:ascii="仿宋" w:eastAsia="仿宋" w:hAnsi="仿宋" w:cs="仿宋"/>
                <w:spacing w:val="7"/>
                <w:sz w:val="24"/>
                <w:szCs w:val="24"/>
                <w:lang w:val="zh-TW"/>
              </w:rPr>
              <w:t>（</w:t>
            </w:r>
            <w:r>
              <w:rPr>
                <w:rFonts w:ascii="仿宋" w:eastAsia="仿宋" w:hAnsi="仿宋" w:cs="仿宋"/>
                <w:spacing w:val="7"/>
                <w:sz w:val="24"/>
                <w:szCs w:val="24"/>
              </w:rPr>
              <w:t>2</w:t>
            </w:r>
            <w:r>
              <w:rPr>
                <w:rFonts w:ascii="仿宋" w:eastAsia="仿宋" w:hAnsi="仿宋" w:cs="仿宋"/>
                <w:spacing w:val="7"/>
                <w:sz w:val="24"/>
                <w:szCs w:val="24"/>
                <w:lang w:val="zh-TW"/>
              </w:rPr>
              <w:t>）交流高校后勤文化建设和三全育人的实践成果</w:t>
            </w:r>
          </w:p>
          <w:p w14:paraId="5711019E" w14:textId="77777777" w:rsidR="00914996" w:rsidRDefault="00914996" w:rsidP="00000886">
            <w:pPr>
              <w:spacing w:line="360" w:lineRule="exact"/>
              <w:ind w:firstLineChars="0" w:firstLine="0"/>
            </w:pPr>
            <w:r>
              <w:rPr>
                <w:rFonts w:ascii="仿宋" w:eastAsia="仿宋" w:hAnsi="仿宋" w:cs="仿宋"/>
                <w:sz w:val="24"/>
                <w:szCs w:val="24"/>
              </w:rPr>
              <w:t xml:space="preserve">  2.</w:t>
            </w:r>
            <w:r>
              <w:rPr>
                <w:rFonts w:ascii="仿宋" w:eastAsia="仿宋" w:hAnsi="仿宋" w:cs="仿宋"/>
                <w:sz w:val="24"/>
                <w:szCs w:val="24"/>
                <w:lang w:val="zh-TW" w:eastAsia="zh-TW"/>
              </w:rPr>
              <w:t>结业仪式</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7800B6" w14:textId="77777777" w:rsidR="00914996" w:rsidRDefault="00914996" w:rsidP="00000886">
            <w:pPr>
              <w:spacing w:line="360" w:lineRule="exact"/>
              <w:ind w:firstLineChars="0" w:firstLine="0"/>
            </w:pPr>
          </w:p>
        </w:tc>
      </w:tr>
      <w:tr w:rsidR="00914996" w14:paraId="1BF96831" w14:textId="77777777" w:rsidTr="00914996">
        <w:trPr>
          <w:trHeight w:val="690"/>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FF839" w14:textId="77777777" w:rsidR="00914996" w:rsidRDefault="00914996" w:rsidP="00000886">
            <w:pPr>
              <w:spacing w:line="360" w:lineRule="exact"/>
              <w:ind w:firstLineChars="0" w:firstLine="0"/>
              <w:jc w:val="center"/>
              <w:rPr>
                <w:rFonts w:ascii="仿宋" w:eastAsia="PMingLiU" w:hAnsi="仿宋" w:cs="仿宋"/>
                <w:spacing w:val="-7"/>
                <w:sz w:val="24"/>
                <w:szCs w:val="24"/>
                <w:lang w:val="zh-TW" w:eastAsia="zh-TW"/>
              </w:rPr>
            </w:pPr>
            <w:r>
              <w:rPr>
                <w:rFonts w:ascii="仿宋" w:eastAsia="仿宋" w:hAnsi="仿宋" w:cs="仿宋"/>
                <w:spacing w:val="-7"/>
                <w:sz w:val="24"/>
                <w:szCs w:val="24"/>
                <w:lang w:val="zh-TW" w:eastAsia="zh-TW"/>
              </w:rPr>
              <w:t>11月</w:t>
            </w:r>
          </w:p>
          <w:p w14:paraId="2C6265D8" w14:textId="77777777" w:rsidR="00914996" w:rsidRDefault="00914996" w:rsidP="00000886">
            <w:pPr>
              <w:spacing w:line="360" w:lineRule="exact"/>
              <w:ind w:firstLineChars="0" w:firstLine="0"/>
              <w:jc w:val="center"/>
            </w:pPr>
            <w:r>
              <w:rPr>
                <w:rFonts w:ascii="仿宋" w:eastAsia="仿宋" w:hAnsi="仿宋" w:cs="仿宋"/>
                <w:spacing w:val="-7"/>
                <w:sz w:val="24"/>
                <w:szCs w:val="24"/>
                <w:lang w:val="zh-TW" w:eastAsia="zh-TW"/>
              </w:rPr>
              <w:t>19日</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 w:type="dxa"/>
            </w:tcMar>
            <w:vAlign w:val="center"/>
          </w:tcPr>
          <w:p w14:paraId="55E9DFB7" w14:textId="77777777" w:rsidR="00914996" w:rsidRDefault="00914996" w:rsidP="00000886">
            <w:pPr>
              <w:spacing w:line="360" w:lineRule="exact"/>
              <w:ind w:firstLineChars="0" w:firstLine="0"/>
            </w:pP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85DEE" w14:textId="77777777" w:rsidR="00914996" w:rsidRDefault="00914996" w:rsidP="00000886">
            <w:pPr>
              <w:spacing w:line="360" w:lineRule="exact"/>
              <w:ind w:firstLineChars="0" w:firstLine="0"/>
            </w:pPr>
            <w:r>
              <w:rPr>
                <w:rFonts w:ascii="仿宋" w:eastAsia="仿宋" w:hAnsi="仿宋" w:cs="仿宋"/>
                <w:spacing w:val="7"/>
                <w:sz w:val="24"/>
                <w:szCs w:val="24"/>
                <w:lang w:val="zh-TW" w:eastAsia="zh-TW"/>
              </w:rPr>
              <w:t>返程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81CE5" w14:textId="77777777" w:rsidR="00914996" w:rsidRDefault="00914996" w:rsidP="00000886">
            <w:pPr>
              <w:spacing w:line="360" w:lineRule="exact"/>
              <w:ind w:firstLineChars="0" w:firstLine="0"/>
            </w:pPr>
          </w:p>
        </w:tc>
      </w:tr>
    </w:tbl>
    <w:p w14:paraId="4A1EE1F6" w14:textId="77777777" w:rsidR="00337981" w:rsidRDefault="00337981">
      <w:pPr>
        <w:ind w:firstLine="640"/>
        <w:rPr>
          <w:rFonts w:eastAsia="仿宋"/>
          <w:sz w:val="32"/>
          <w:szCs w:val="32"/>
          <w:lang w:val="ru-RU"/>
        </w:rPr>
      </w:pPr>
      <w:r>
        <w:rPr>
          <w:rFonts w:eastAsia="仿宋"/>
          <w:sz w:val="32"/>
          <w:szCs w:val="32"/>
          <w:lang w:val="ru-RU"/>
        </w:rPr>
        <w:br w:type="page"/>
      </w:r>
    </w:p>
    <w:p w14:paraId="1DCF831F" w14:textId="77777777" w:rsidR="003D7B03" w:rsidRPr="00337981" w:rsidRDefault="00337981" w:rsidP="003D7B03">
      <w:pPr>
        <w:ind w:firstLineChars="0" w:firstLine="0"/>
        <w:rPr>
          <w:rFonts w:ascii="仿宋" w:eastAsia="仿宋" w:hAnsi="仿宋"/>
          <w:sz w:val="32"/>
          <w:szCs w:val="32"/>
          <w:lang w:val="ru-RU"/>
        </w:rPr>
      </w:pPr>
      <w:r w:rsidRPr="00337981">
        <w:rPr>
          <w:rFonts w:ascii="仿宋" w:eastAsia="仿宋" w:hAnsi="仿宋" w:hint="eastAsia"/>
          <w:sz w:val="32"/>
          <w:szCs w:val="32"/>
          <w:lang w:val="ru-RU"/>
        </w:rPr>
        <w:lastRenderedPageBreak/>
        <w:t>附件2 ：</w:t>
      </w:r>
    </w:p>
    <w:p w14:paraId="3CE5ED31" w14:textId="77777777" w:rsidR="00337981" w:rsidRPr="00337981" w:rsidRDefault="00337981" w:rsidP="00337981">
      <w:pPr>
        <w:ind w:firstLineChars="0" w:firstLine="0"/>
        <w:jc w:val="center"/>
        <w:rPr>
          <w:rFonts w:ascii="方正小标宋简体" w:eastAsia="方正小标宋简体" w:hAnsi="华文中宋" w:cs="华文中宋"/>
          <w:color w:val="000000"/>
          <w:sz w:val="36"/>
          <w:szCs w:val="36"/>
        </w:rPr>
      </w:pPr>
      <w:r w:rsidRPr="00337981">
        <w:rPr>
          <w:rFonts w:ascii="方正小标宋简体" w:eastAsia="方正小标宋简体" w:hAnsi="华文中宋" w:cs="华文中宋"/>
          <w:color w:val="000000"/>
          <w:sz w:val="36"/>
          <w:szCs w:val="36"/>
        </w:rPr>
        <w:t>第</w:t>
      </w:r>
      <w:r w:rsidRPr="00337981">
        <w:rPr>
          <w:rFonts w:ascii="方正小标宋简体" w:eastAsia="方正小标宋简体" w:hAnsi="华文中宋" w:cs="华文中宋" w:hint="eastAsia"/>
          <w:color w:val="000000"/>
          <w:sz w:val="36"/>
          <w:szCs w:val="36"/>
        </w:rPr>
        <w:t>六</w:t>
      </w:r>
      <w:r w:rsidRPr="00337981">
        <w:rPr>
          <w:rFonts w:ascii="方正小标宋简体" w:eastAsia="方正小标宋简体" w:hAnsi="华文中宋" w:cs="华文中宋"/>
          <w:color w:val="000000"/>
          <w:sz w:val="36"/>
          <w:szCs w:val="36"/>
        </w:rPr>
        <w:t>期</w:t>
      </w:r>
      <w:r w:rsidRPr="00337981">
        <w:rPr>
          <w:rFonts w:ascii="方正小标宋简体" w:eastAsia="方正小标宋简体" w:hAnsi="华文中宋" w:cs="华文中宋"/>
          <w:color w:val="000000"/>
          <w:sz w:val="36"/>
          <w:szCs w:val="36"/>
        </w:rPr>
        <w:t>“</w:t>
      </w:r>
      <w:r w:rsidRPr="00337981">
        <w:rPr>
          <w:rFonts w:ascii="方正小标宋简体" w:eastAsia="方正小标宋简体" w:hAnsi="华文中宋" w:cs="华文中宋"/>
          <w:color w:val="000000"/>
          <w:sz w:val="36"/>
          <w:szCs w:val="36"/>
        </w:rPr>
        <w:t>高校后勤党委（党总支）书记高级研修班</w:t>
      </w:r>
      <w:r w:rsidRPr="00337981">
        <w:rPr>
          <w:rFonts w:ascii="方正小标宋简体" w:eastAsia="方正小标宋简体" w:hAnsi="华文中宋" w:cs="华文中宋"/>
          <w:color w:val="000000"/>
          <w:sz w:val="36"/>
          <w:szCs w:val="36"/>
        </w:rPr>
        <w:t>”</w:t>
      </w:r>
    </w:p>
    <w:p w14:paraId="5BC93BBA" w14:textId="77777777" w:rsidR="00337981" w:rsidRPr="00337981" w:rsidRDefault="00337981" w:rsidP="002731BA">
      <w:pPr>
        <w:spacing w:afterLines="50" w:after="156"/>
        <w:ind w:firstLineChars="0" w:firstLine="0"/>
        <w:jc w:val="center"/>
        <w:rPr>
          <w:rFonts w:ascii="方正小标宋简体" w:eastAsia="方正小标宋简体" w:hAnsi="华文中宋" w:cs="华文中宋"/>
          <w:color w:val="000000"/>
          <w:sz w:val="36"/>
          <w:szCs w:val="36"/>
        </w:rPr>
      </w:pPr>
      <w:r w:rsidRPr="00337981">
        <w:rPr>
          <w:rFonts w:ascii="方正小标宋简体" w:eastAsia="方正小标宋简体" w:hAnsi="华文中宋" w:cs="华文中宋"/>
          <w:color w:val="000000"/>
          <w:sz w:val="36"/>
          <w:szCs w:val="36"/>
        </w:rPr>
        <w:t>报名回执</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2137"/>
        <w:gridCol w:w="1811"/>
        <w:gridCol w:w="40"/>
        <w:gridCol w:w="800"/>
        <w:gridCol w:w="578"/>
        <w:gridCol w:w="1605"/>
        <w:gridCol w:w="1622"/>
      </w:tblGrid>
      <w:tr w:rsidR="00337981" w:rsidRPr="00337981" w14:paraId="3C4F5D08" w14:textId="77777777" w:rsidTr="00B13621">
        <w:trPr>
          <w:cantSplit/>
          <w:trHeight w:val="679"/>
          <w:jc w:val="center"/>
        </w:trPr>
        <w:tc>
          <w:tcPr>
            <w:tcW w:w="1244" w:type="dxa"/>
            <w:vAlign w:val="center"/>
          </w:tcPr>
          <w:p w14:paraId="520540FC"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姓名</w:t>
            </w:r>
          </w:p>
        </w:tc>
        <w:tc>
          <w:tcPr>
            <w:tcW w:w="2137" w:type="dxa"/>
            <w:vAlign w:val="center"/>
          </w:tcPr>
          <w:p w14:paraId="2E9AEB66"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工作单位</w:t>
            </w:r>
          </w:p>
        </w:tc>
        <w:tc>
          <w:tcPr>
            <w:tcW w:w="1851" w:type="dxa"/>
            <w:gridSpan w:val="2"/>
            <w:vAlign w:val="center"/>
          </w:tcPr>
          <w:p w14:paraId="08457875"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部门及职务</w:t>
            </w:r>
          </w:p>
        </w:tc>
        <w:tc>
          <w:tcPr>
            <w:tcW w:w="1378" w:type="dxa"/>
            <w:gridSpan w:val="2"/>
            <w:vAlign w:val="center"/>
          </w:tcPr>
          <w:p w14:paraId="6C2AD028"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电话</w:t>
            </w:r>
          </w:p>
        </w:tc>
        <w:tc>
          <w:tcPr>
            <w:tcW w:w="1605" w:type="dxa"/>
            <w:vAlign w:val="center"/>
          </w:tcPr>
          <w:p w14:paraId="41807C74"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传真</w:t>
            </w:r>
          </w:p>
        </w:tc>
        <w:tc>
          <w:tcPr>
            <w:tcW w:w="1622" w:type="dxa"/>
            <w:vAlign w:val="center"/>
          </w:tcPr>
          <w:p w14:paraId="79333399"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bCs/>
                <w:sz w:val="28"/>
                <w:szCs w:val="28"/>
              </w:rPr>
              <w:t>E-mail</w:t>
            </w:r>
          </w:p>
        </w:tc>
      </w:tr>
      <w:tr w:rsidR="00337981" w:rsidRPr="00337981" w14:paraId="6AC20873" w14:textId="77777777" w:rsidTr="00B13621">
        <w:trPr>
          <w:cantSplit/>
          <w:trHeight w:val="531"/>
          <w:jc w:val="center"/>
        </w:trPr>
        <w:tc>
          <w:tcPr>
            <w:tcW w:w="1244" w:type="dxa"/>
            <w:vAlign w:val="center"/>
          </w:tcPr>
          <w:p w14:paraId="4BB0DDD6" w14:textId="77777777" w:rsidR="00337981" w:rsidRPr="00337981" w:rsidRDefault="00337981" w:rsidP="002731BA">
            <w:pPr>
              <w:ind w:firstLine="560"/>
              <w:rPr>
                <w:rFonts w:ascii="仿宋" w:eastAsia="仿宋" w:hAnsi="仿宋"/>
                <w:sz w:val="28"/>
                <w:szCs w:val="28"/>
              </w:rPr>
            </w:pPr>
          </w:p>
        </w:tc>
        <w:tc>
          <w:tcPr>
            <w:tcW w:w="2137" w:type="dxa"/>
            <w:vAlign w:val="center"/>
          </w:tcPr>
          <w:p w14:paraId="5B3B4417"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851" w:type="dxa"/>
            <w:gridSpan w:val="2"/>
            <w:vAlign w:val="center"/>
          </w:tcPr>
          <w:p w14:paraId="0BB00F09"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378" w:type="dxa"/>
            <w:gridSpan w:val="2"/>
            <w:vAlign w:val="center"/>
          </w:tcPr>
          <w:p w14:paraId="7C3D763A"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605" w:type="dxa"/>
            <w:vAlign w:val="center"/>
          </w:tcPr>
          <w:p w14:paraId="5CED847B"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622" w:type="dxa"/>
            <w:vAlign w:val="center"/>
          </w:tcPr>
          <w:p w14:paraId="1F0054CD"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r>
      <w:tr w:rsidR="00CE5B7A" w:rsidRPr="00337981" w14:paraId="3DB70B66" w14:textId="77777777" w:rsidTr="00B13621">
        <w:trPr>
          <w:cantSplit/>
          <w:trHeight w:val="531"/>
          <w:jc w:val="center"/>
        </w:trPr>
        <w:tc>
          <w:tcPr>
            <w:tcW w:w="1244" w:type="dxa"/>
            <w:vAlign w:val="center"/>
          </w:tcPr>
          <w:p w14:paraId="30CB04A9" w14:textId="77777777" w:rsidR="00CE5B7A" w:rsidRPr="00337981" w:rsidRDefault="00CE5B7A" w:rsidP="002731BA">
            <w:pPr>
              <w:ind w:firstLine="560"/>
              <w:rPr>
                <w:rFonts w:ascii="仿宋" w:eastAsia="仿宋" w:hAnsi="仿宋"/>
                <w:sz w:val="28"/>
                <w:szCs w:val="28"/>
              </w:rPr>
            </w:pPr>
          </w:p>
        </w:tc>
        <w:tc>
          <w:tcPr>
            <w:tcW w:w="2137" w:type="dxa"/>
            <w:vAlign w:val="center"/>
          </w:tcPr>
          <w:p w14:paraId="777E9BE9" w14:textId="77777777" w:rsidR="00CE5B7A" w:rsidRPr="00337981" w:rsidRDefault="00CE5B7A" w:rsidP="00337981">
            <w:pPr>
              <w:adjustRightInd w:val="0"/>
              <w:snapToGrid w:val="0"/>
              <w:spacing w:line="360" w:lineRule="exact"/>
              <w:ind w:firstLineChars="0" w:firstLine="0"/>
              <w:jc w:val="center"/>
              <w:rPr>
                <w:rFonts w:ascii="仿宋" w:eastAsia="仿宋" w:hAnsi="仿宋"/>
                <w:sz w:val="28"/>
                <w:szCs w:val="28"/>
              </w:rPr>
            </w:pPr>
          </w:p>
        </w:tc>
        <w:tc>
          <w:tcPr>
            <w:tcW w:w="1851" w:type="dxa"/>
            <w:gridSpan w:val="2"/>
            <w:vAlign w:val="center"/>
          </w:tcPr>
          <w:p w14:paraId="4F3035A6" w14:textId="77777777" w:rsidR="00CE5B7A" w:rsidRPr="00337981" w:rsidRDefault="00CE5B7A" w:rsidP="00337981">
            <w:pPr>
              <w:adjustRightInd w:val="0"/>
              <w:snapToGrid w:val="0"/>
              <w:spacing w:line="360" w:lineRule="exact"/>
              <w:ind w:firstLineChars="0" w:firstLine="0"/>
              <w:jc w:val="center"/>
              <w:rPr>
                <w:rFonts w:ascii="仿宋" w:eastAsia="仿宋" w:hAnsi="仿宋"/>
                <w:sz w:val="28"/>
                <w:szCs w:val="28"/>
              </w:rPr>
            </w:pPr>
          </w:p>
        </w:tc>
        <w:tc>
          <w:tcPr>
            <w:tcW w:w="1378" w:type="dxa"/>
            <w:gridSpan w:val="2"/>
            <w:vAlign w:val="center"/>
          </w:tcPr>
          <w:p w14:paraId="078712D3" w14:textId="77777777" w:rsidR="00CE5B7A" w:rsidRPr="00337981" w:rsidRDefault="00CE5B7A" w:rsidP="00337981">
            <w:pPr>
              <w:adjustRightInd w:val="0"/>
              <w:snapToGrid w:val="0"/>
              <w:spacing w:line="360" w:lineRule="exact"/>
              <w:ind w:firstLineChars="0" w:firstLine="0"/>
              <w:jc w:val="center"/>
              <w:rPr>
                <w:rFonts w:ascii="仿宋" w:eastAsia="仿宋" w:hAnsi="仿宋"/>
                <w:sz w:val="28"/>
                <w:szCs w:val="28"/>
              </w:rPr>
            </w:pPr>
          </w:p>
        </w:tc>
        <w:tc>
          <w:tcPr>
            <w:tcW w:w="1605" w:type="dxa"/>
            <w:vAlign w:val="center"/>
          </w:tcPr>
          <w:p w14:paraId="63E9E33F" w14:textId="77777777" w:rsidR="00CE5B7A" w:rsidRPr="00337981" w:rsidRDefault="00CE5B7A" w:rsidP="00337981">
            <w:pPr>
              <w:adjustRightInd w:val="0"/>
              <w:snapToGrid w:val="0"/>
              <w:spacing w:line="360" w:lineRule="exact"/>
              <w:ind w:firstLineChars="0" w:firstLine="0"/>
              <w:jc w:val="center"/>
              <w:rPr>
                <w:rFonts w:ascii="仿宋" w:eastAsia="仿宋" w:hAnsi="仿宋"/>
                <w:sz w:val="28"/>
                <w:szCs w:val="28"/>
              </w:rPr>
            </w:pPr>
          </w:p>
        </w:tc>
        <w:tc>
          <w:tcPr>
            <w:tcW w:w="1622" w:type="dxa"/>
            <w:vAlign w:val="center"/>
          </w:tcPr>
          <w:p w14:paraId="1EBFC360" w14:textId="77777777" w:rsidR="00CE5B7A" w:rsidRPr="00337981" w:rsidRDefault="00CE5B7A" w:rsidP="00337981">
            <w:pPr>
              <w:adjustRightInd w:val="0"/>
              <w:snapToGrid w:val="0"/>
              <w:spacing w:line="360" w:lineRule="exact"/>
              <w:ind w:firstLineChars="0" w:firstLine="0"/>
              <w:jc w:val="center"/>
              <w:rPr>
                <w:rFonts w:ascii="仿宋" w:eastAsia="仿宋" w:hAnsi="仿宋"/>
                <w:sz w:val="28"/>
                <w:szCs w:val="28"/>
              </w:rPr>
            </w:pPr>
          </w:p>
        </w:tc>
      </w:tr>
      <w:tr w:rsidR="00337981" w:rsidRPr="00337981" w14:paraId="7951040B" w14:textId="77777777" w:rsidTr="00B13621">
        <w:trPr>
          <w:cantSplit/>
          <w:trHeight w:val="601"/>
          <w:jc w:val="center"/>
        </w:trPr>
        <w:tc>
          <w:tcPr>
            <w:tcW w:w="1244" w:type="dxa"/>
            <w:vAlign w:val="center"/>
          </w:tcPr>
          <w:p w14:paraId="323D1382"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2137" w:type="dxa"/>
            <w:vAlign w:val="center"/>
          </w:tcPr>
          <w:p w14:paraId="6C2238B1"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851" w:type="dxa"/>
            <w:gridSpan w:val="2"/>
            <w:vAlign w:val="center"/>
          </w:tcPr>
          <w:p w14:paraId="77E5CFAA"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378" w:type="dxa"/>
            <w:gridSpan w:val="2"/>
            <w:vAlign w:val="center"/>
          </w:tcPr>
          <w:p w14:paraId="465CA637"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605" w:type="dxa"/>
            <w:vAlign w:val="center"/>
          </w:tcPr>
          <w:p w14:paraId="6B6176C0"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622" w:type="dxa"/>
            <w:vAlign w:val="center"/>
          </w:tcPr>
          <w:p w14:paraId="15159DBC"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r>
      <w:tr w:rsidR="00337981" w:rsidRPr="00337981" w14:paraId="0CC89EAA" w14:textId="77777777" w:rsidTr="00B13621">
        <w:trPr>
          <w:cantSplit/>
          <w:trHeight w:val="721"/>
          <w:jc w:val="center"/>
        </w:trPr>
        <w:tc>
          <w:tcPr>
            <w:tcW w:w="1244" w:type="dxa"/>
            <w:vAlign w:val="center"/>
          </w:tcPr>
          <w:p w14:paraId="34151687"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详细通讯地址</w:t>
            </w:r>
          </w:p>
        </w:tc>
        <w:tc>
          <w:tcPr>
            <w:tcW w:w="5366" w:type="dxa"/>
            <w:gridSpan w:val="5"/>
            <w:vAlign w:val="center"/>
          </w:tcPr>
          <w:p w14:paraId="280E0EB0"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c>
          <w:tcPr>
            <w:tcW w:w="1605" w:type="dxa"/>
            <w:vAlign w:val="center"/>
          </w:tcPr>
          <w:p w14:paraId="3E564104"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r w:rsidRPr="00337981">
              <w:rPr>
                <w:rFonts w:ascii="仿宋" w:eastAsia="仿宋" w:hAnsi="仿宋" w:hint="eastAsia"/>
                <w:sz w:val="28"/>
                <w:szCs w:val="28"/>
              </w:rPr>
              <w:t>邮政编码</w:t>
            </w:r>
          </w:p>
        </w:tc>
        <w:tc>
          <w:tcPr>
            <w:tcW w:w="1622" w:type="dxa"/>
            <w:vAlign w:val="center"/>
          </w:tcPr>
          <w:p w14:paraId="0E091072" w14:textId="77777777" w:rsidR="00337981" w:rsidRPr="00337981" w:rsidRDefault="00337981" w:rsidP="00337981">
            <w:pPr>
              <w:adjustRightInd w:val="0"/>
              <w:snapToGrid w:val="0"/>
              <w:spacing w:line="360" w:lineRule="exact"/>
              <w:ind w:firstLineChars="0" w:firstLine="0"/>
              <w:jc w:val="center"/>
              <w:rPr>
                <w:rFonts w:ascii="仿宋" w:eastAsia="仿宋" w:hAnsi="仿宋"/>
                <w:sz w:val="28"/>
                <w:szCs w:val="28"/>
              </w:rPr>
            </w:pPr>
          </w:p>
        </w:tc>
      </w:tr>
      <w:tr w:rsidR="00337981" w:rsidRPr="00337981" w14:paraId="0B550268" w14:textId="77777777" w:rsidTr="00B13621">
        <w:trPr>
          <w:cantSplit/>
          <w:trHeight w:val="721"/>
          <w:jc w:val="center"/>
        </w:trPr>
        <w:tc>
          <w:tcPr>
            <w:tcW w:w="1244" w:type="dxa"/>
            <w:vAlign w:val="center"/>
          </w:tcPr>
          <w:p w14:paraId="077B8A8C"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r w:rsidRPr="00337981">
              <w:rPr>
                <w:rFonts w:ascii="仿宋" w:eastAsia="仿宋" w:hAnsi="仿宋" w:hint="eastAsia"/>
                <w:color w:val="000000"/>
                <w:sz w:val="28"/>
                <w:szCs w:val="28"/>
              </w:rPr>
              <w:t>住宿</w:t>
            </w:r>
          </w:p>
          <w:p w14:paraId="297EC579"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r w:rsidRPr="00337981">
              <w:rPr>
                <w:rFonts w:ascii="仿宋" w:eastAsia="仿宋" w:hAnsi="仿宋" w:hint="eastAsia"/>
                <w:color w:val="000000"/>
                <w:sz w:val="28"/>
                <w:szCs w:val="28"/>
              </w:rPr>
              <w:t>时间</w:t>
            </w:r>
          </w:p>
        </w:tc>
        <w:tc>
          <w:tcPr>
            <w:tcW w:w="3948" w:type="dxa"/>
            <w:gridSpan w:val="2"/>
            <w:vAlign w:val="center"/>
          </w:tcPr>
          <w:p w14:paraId="7F6A77AA"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p>
        </w:tc>
        <w:tc>
          <w:tcPr>
            <w:tcW w:w="840" w:type="dxa"/>
            <w:gridSpan w:val="2"/>
            <w:vAlign w:val="center"/>
          </w:tcPr>
          <w:p w14:paraId="327DA441"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r w:rsidRPr="00337981">
              <w:rPr>
                <w:rFonts w:ascii="仿宋" w:eastAsia="仿宋" w:hAnsi="仿宋" w:hint="eastAsia"/>
                <w:color w:val="000000"/>
                <w:sz w:val="28"/>
                <w:szCs w:val="28"/>
              </w:rPr>
              <w:t>房间 标准</w:t>
            </w:r>
          </w:p>
        </w:tc>
        <w:tc>
          <w:tcPr>
            <w:tcW w:w="3805" w:type="dxa"/>
            <w:gridSpan w:val="3"/>
            <w:vAlign w:val="center"/>
          </w:tcPr>
          <w:p w14:paraId="19130FE2"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p>
        </w:tc>
      </w:tr>
      <w:tr w:rsidR="00337981" w:rsidRPr="00337981" w14:paraId="11DC31D4" w14:textId="77777777" w:rsidTr="00B13621">
        <w:trPr>
          <w:cantSplit/>
          <w:trHeight w:val="721"/>
          <w:jc w:val="center"/>
        </w:trPr>
        <w:tc>
          <w:tcPr>
            <w:tcW w:w="1244" w:type="dxa"/>
            <w:vAlign w:val="center"/>
          </w:tcPr>
          <w:p w14:paraId="574A1730" w14:textId="77777777" w:rsidR="00337981" w:rsidRPr="00337981" w:rsidRDefault="00337981" w:rsidP="00337981">
            <w:pPr>
              <w:adjustRightInd w:val="0"/>
              <w:snapToGrid w:val="0"/>
              <w:spacing w:line="360" w:lineRule="exact"/>
              <w:ind w:firstLineChars="0" w:firstLine="0"/>
              <w:jc w:val="center"/>
              <w:rPr>
                <w:rFonts w:ascii="仿宋" w:eastAsia="仿宋" w:hAnsi="仿宋"/>
                <w:b/>
                <w:bCs/>
                <w:color w:val="000000"/>
                <w:sz w:val="28"/>
                <w:szCs w:val="28"/>
              </w:rPr>
            </w:pPr>
            <w:r w:rsidRPr="00337981">
              <w:rPr>
                <w:rFonts w:ascii="仿宋" w:eastAsia="仿宋" w:hAnsi="仿宋" w:hint="eastAsia"/>
                <w:b/>
                <w:bCs/>
                <w:color w:val="000000"/>
                <w:sz w:val="28"/>
                <w:szCs w:val="28"/>
              </w:rPr>
              <w:t>发票</w:t>
            </w:r>
          </w:p>
          <w:p w14:paraId="50686A3F"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r w:rsidRPr="00337981">
              <w:rPr>
                <w:rFonts w:ascii="仿宋" w:eastAsia="仿宋" w:hAnsi="仿宋" w:hint="eastAsia"/>
                <w:b/>
                <w:bCs/>
                <w:color w:val="000000"/>
                <w:sz w:val="28"/>
                <w:szCs w:val="28"/>
              </w:rPr>
              <w:t>抬头</w:t>
            </w:r>
          </w:p>
        </w:tc>
        <w:tc>
          <w:tcPr>
            <w:tcW w:w="8593" w:type="dxa"/>
            <w:gridSpan w:val="7"/>
            <w:vAlign w:val="center"/>
          </w:tcPr>
          <w:p w14:paraId="50C0DC9C"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p>
        </w:tc>
      </w:tr>
      <w:tr w:rsidR="00337981" w:rsidRPr="00337981" w14:paraId="018CA2C8" w14:textId="77777777" w:rsidTr="00B13621">
        <w:trPr>
          <w:cantSplit/>
          <w:trHeight w:val="721"/>
          <w:jc w:val="center"/>
        </w:trPr>
        <w:tc>
          <w:tcPr>
            <w:tcW w:w="1244" w:type="dxa"/>
            <w:vAlign w:val="center"/>
          </w:tcPr>
          <w:p w14:paraId="47704DBC" w14:textId="77777777" w:rsidR="00337981" w:rsidRPr="00337981" w:rsidRDefault="00337981" w:rsidP="00337981">
            <w:pPr>
              <w:adjustRightInd w:val="0"/>
              <w:snapToGrid w:val="0"/>
              <w:spacing w:line="360" w:lineRule="exact"/>
              <w:ind w:firstLineChars="0" w:firstLine="0"/>
              <w:jc w:val="center"/>
              <w:rPr>
                <w:rFonts w:ascii="仿宋" w:eastAsia="仿宋" w:hAnsi="仿宋"/>
                <w:b/>
                <w:bCs/>
                <w:color w:val="000000"/>
                <w:sz w:val="28"/>
                <w:szCs w:val="28"/>
              </w:rPr>
            </w:pPr>
            <w:r w:rsidRPr="00337981">
              <w:rPr>
                <w:rFonts w:ascii="仿宋" w:eastAsia="仿宋" w:hAnsi="仿宋" w:hint="eastAsia"/>
                <w:b/>
                <w:bCs/>
                <w:color w:val="000000"/>
                <w:sz w:val="28"/>
                <w:szCs w:val="28"/>
              </w:rPr>
              <w:t>税号</w:t>
            </w:r>
          </w:p>
        </w:tc>
        <w:tc>
          <w:tcPr>
            <w:tcW w:w="8593" w:type="dxa"/>
            <w:gridSpan w:val="7"/>
            <w:vAlign w:val="center"/>
          </w:tcPr>
          <w:p w14:paraId="3A62F638" w14:textId="77777777" w:rsidR="00337981" w:rsidRPr="00337981" w:rsidRDefault="00337981" w:rsidP="00337981">
            <w:pPr>
              <w:adjustRightInd w:val="0"/>
              <w:snapToGrid w:val="0"/>
              <w:spacing w:line="360" w:lineRule="exact"/>
              <w:ind w:firstLineChars="0" w:firstLine="0"/>
              <w:jc w:val="center"/>
              <w:rPr>
                <w:rFonts w:ascii="仿宋" w:eastAsia="仿宋" w:hAnsi="仿宋"/>
                <w:color w:val="000000"/>
                <w:sz w:val="28"/>
                <w:szCs w:val="28"/>
              </w:rPr>
            </w:pPr>
          </w:p>
        </w:tc>
      </w:tr>
    </w:tbl>
    <w:p w14:paraId="0B4D7D5E" w14:textId="77777777" w:rsidR="00337981" w:rsidRPr="002731BA" w:rsidRDefault="00337981" w:rsidP="002731BA">
      <w:pPr>
        <w:snapToGrid w:val="0"/>
        <w:spacing w:line="500" w:lineRule="exact"/>
        <w:ind w:firstLineChars="0" w:firstLine="0"/>
        <w:rPr>
          <w:rFonts w:ascii="仿宋" w:eastAsia="仿宋" w:hAnsi="仿宋"/>
          <w:sz w:val="28"/>
          <w:szCs w:val="28"/>
        </w:rPr>
      </w:pPr>
      <w:r w:rsidRPr="002731BA">
        <w:rPr>
          <w:rFonts w:ascii="仿宋" w:eastAsia="仿宋" w:hAnsi="仿宋" w:hint="eastAsia"/>
          <w:b/>
          <w:sz w:val="28"/>
          <w:szCs w:val="28"/>
        </w:rPr>
        <w:t>注：回执可复制，</w:t>
      </w:r>
      <w:r w:rsidRPr="002731BA">
        <w:rPr>
          <w:rFonts w:ascii="仿宋" w:eastAsia="仿宋" w:hAnsi="仿宋" w:hint="eastAsia"/>
          <w:sz w:val="28"/>
          <w:szCs w:val="28"/>
        </w:rPr>
        <w:t>请各单位尽快用电邮发至</w:t>
      </w:r>
      <w:r w:rsidRPr="002731BA">
        <w:rPr>
          <w:rFonts w:ascii="仿宋" w:eastAsia="仿宋" w:hAnsi="仿宋" w:cs="IFUMWT+FangSong_GB2312"/>
          <w:color w:val="000000"/>
          <w:sz w:val="28"/>
          <w:szCs w:val="28"/>
        </w:rPr>
        <w:t>cseds1108@163.com</w:t>
      </w:r>
    </w:p>
    <w:p w14:paraId="36CF4728" w14:textId="77777777" w:rsidR="00337981" w:rsidRPr="00337981" w:rsidRDefault="00337981" w:rsidP="003D7B03">
      <w:pPr>
        <w:ind w:firstLineChars="0" w:firstLine="0"/>
        <w:rPr>
          <w:rFonts w:ascii="仿宋" w:eastAsia="仿宋" w:hAnsi="仿宋"/>
          <w:sz w:val="32"/>
          <w:szCs w:val="32"/>
        </w:rPr>
      </w:pPr>
    </w:p>
    <w:sectPr w:rsidR="00337981" w:rsidRPr="0033798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EE84" w14:textId="77777777" w:rsidR="00CF4ED9" w:rsidRDefault="00CF4ED9" w:rsidP="003D7B03">
      <w:pPr>
        <w:spacing w:line="240" w:lineRule="auto"/>
        <w:ind w:firstLine="420"/>
      </w:pPr>
      <w:r>
        <w:separator/>
      </w:r>
    </w:p>
  </w:endnote>
  <w:endnote w:type="continuationSeparator" w:id="0">
    <w:p w14:paraId="1315F9BB" w14:textId="77777777" w:rsidR="00CF4ED9" w:rsidRDefault="00CF4ED9" w:rsidP="003D7B0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IFUMWT+FangSong_GB2312">
    <w:altName w:val="Browallia New"/>
    <w:charset w:val="01"/>
    <w:family w:val="modern"/>
    <w:pitch w:val="variable"/>
    <w:sig w:usb0="01010101" w:usb1="01010101"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9579" w14:textId="77777777" w:rsidR="003D7B03" w:rsidRDefault="003D7B0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08108"/>
      <w:docPartObj>
        <w:docPartGallery w:val="Page Numbers (Bottom of Page)"/>
        <w:docPartUnique/>
      </w:docPartObj>
    </w:sdtPr>
    <w:sdtContent>
      <w:p w14:paraId="7567A047" w14:textId="77777777" w:rsidR="002731BA" w:rsidRDefault="002731BA">
        <w:pPr>
          <w:pStyle w:val="a5"/>
          <w:ind w:firstLine="360"/>
          <w:jc w:val="center"/>
        </w:pPr>
        <w:r>
          <w:fldChar w:fldCharType="begin"/>
        </w:r>
        <w:r>
          <w:instrText>PAGE   \* MERGEFORMAT</w:instrText>
        </w:r>
        <w:r>
          <w:fldChar w:fldCharType="separate"/>
        </w:r>
        <w:r w:rsidR="00FF1479" w:rsidRPr="00FF1479">
          <w:rPr>
            <w:noProof/>
            <w:lang w:val="zh-CN"/>
          </w:rPr>
          <w:t>6</w:t>
        </w:r>
        <w:r>
          <w:fldChar w:fldCharType="end"/>
        </w:r>
      </w:p>
    </w:sdtContent>
  </w:sdt>
  <w:p w14:paraId="237CA80D" w14:textId="77777777" w:rsidR="003D7B03" w:rsidRDefault="003D7B0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CD0A" w14:textId="77777777" w:rsidR="003D7B03" w:rsidRDefault="003D7B0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A543" w14:textId="77777777" w:rsidR="00CF4ED9" w:rsidRDefault="00CF4ED9" w:rsidP="003D7B03">
      <w:pPr>
        <w:spacing w:line="240" w:lineRule="auto"/>
        <w:ind w:firstLine="420"/>
      </w:pPr>
      <w:r>
        <w:separator/>
      </w:r>
    </w:p>
  </w:footnote>
  <w:footnote w:type="continuationSeparator" w:id="0">
    <w:p w14:paraId="77DEEEDC" w14:textId="77777777" w:rsidR="00CF4ED9" w:rsidRDefault="00CF4ED9" w:rsidP="003D7B0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F6C5" w14:textId="77777777" w:rsidR="003D7B03" w:rsidRDefault="003D7B0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8AB5" w14:textId="77777777" w:rsidR="003D7B03" w:rsidRPr="003D7B03" w:rsidRDefault="003D7B03" w:rsidP="003D7B03">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99D" w14:textId="77777777" w:rsidR="003D7B03" w:rsidRDefault="003D7B0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87"/>
    <w:rsid w:val="00000886"/>
    <w:rsid w:val="000C34C9"/>
    <w:rsid w:val="002731BA"/>
    <w:rsid w:val="00337981"/>
    <w:rsid w:val="003D7B03"/>
    <w:rsid w:val="0075056B"/>
    <w:rsid w:val="00914996"/>
    <w:rsid w:val="009D0787"/>
    <w:rsid w:val="00C110D9"/>
    <w:rsid w:val="00C233B8"/>
    <w:rsid w:val="00CE5B7A"/>
    <w:rsid w:val="00CF4ED9"/>
    <w:rsid w:val="00CF77A2"/>
    <w:rsid w:val="00D07FE6"/>
    <w:rsid w:val="00D7115C"/>
    <w:rsid w:val="00EC4F5A"/>
    <w:rsid w:val="00F30C07"/>
    <w:rsid w:val="00F5270C"/>
    <w:rsid w:val="00FF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3DFA"/>
  <w15:chartTrackingRefBased/>
  <w15:docId w15:val="{D891091D-29F9-48E5-BFA6-97E762C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3D7B03"/>
    <w:rPr>
      <w:sz w:val="18"/>
      <w:szCs w:val="18"/>
    </w:rPr>
  </w:style>
  <w:style w:type="paragraph" w:styleId="a5">
    <w:name w:val="footer"/>
    <w:basedOn w:val="a"/>
    <w:link w:val="a6"/>
    <w:uiPriority w:val="99"/>
    <w:unhideWhenUsed/>
    <w:rsid w:val="003D7B03"/>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3D7B03"/>
    <w:rPr>
      <w:sz w:val="18"/>
      <w:szCs w:val="18"/>
    </w:rPr>
  </w:style>
  <w:style w:type="table" w:customStyle="1" w:styleId="TableNormal">
    <w:name w:val="Table Normal"/>
    <w:rsid w:val="003D7B03"/>
    <w:pPr>
      <w:pBdr>
        <w:top w:val="nil"/>
        <w:left w:val="nil"/>
        <w:bottom w:val="nil"/>
        <w:right w:val="nil"/>
        <w:between w:val="nil"/>
        <w:bar w:val="nil"/>
      </w:pBdr>
      <w:spacing w:line="240" w:lineRule="auto"/>
      <w:ind w:firstLineChars="0" w:firstLine="0"/>
      <w:jc w:val="left"/>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D7115C"/>
    <w:pPr>
      <w:spacing w:line="240" w:lineRule="auto"/>
    </w:pPr>
    <w:rPr>
      <w:sz w:val="18"/>
      <w:szCs w:val="18"/>
    </w:rPr>
  </w:style>
  <w:style w:type="character" w:customStyle="1" w:styleId="a8">
    <w:name w:val="批注框文本 字符"/>
    <w:basedOn w:val="a0"/>
    <w:link w:val="a7"/>
    <w:uiPriority w:val="99"/>
    <w:semiHidden/>
    <w:rsid w:val="00D71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w jy</cp:lastModifiedBy>
  <cp:revision>3</cp:revision>
  <cp:lastPrinted>2022-10-27T02:55:00Z</cp:lastPrinted>
  <dcterms:created xsi:type="dcterms:W3CDTF">2022-10-27T03:36:00Z</dcterms:created>
  <dcterms:modified xsi:type="dcterms:W3CDTF">2022-10-27T03:37:00Z</dcterms:modified>
</cp:coreProperties>
</file>