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2" w:rsidRPr="005F0712" w:rsidRDefault="005F0712" w:rsidP="005F0712">
      <w:pPr>
        <w:jc w:val="center"/>
        <w:rPr>
          <w:rFonts w:ascii="华文中宋" w:eastAsia="华文中宋" w:hAnsi="华文中宋"/>
          <w:sz w:val="36"/>
          <w:szCs w:val="36"/>
        </w:rPr>
      </w:pPr>
      <w:r w:rsidRPr="005F0712">
        <w:rPr>
          <w:rFonts w:ascii="华文中宋" w:eastAsia="华文中宋" w:hAnsi="华文中宋" w:hint="eastAsia"/>
          <w:sz w:val="36"/>
          <w:szCs w:val="36"/>
        </w:rPr>
        <w:t>中国教育后勤协会一届理事会第四次会议报到通知</w:t>
      </w:r>
    </w:p>
    <w:p w:rsidR="005F0712" w:rsidRPr="007005B7" w:rsidRDefault="005F0712" w:rsidP="007005B7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p w:rsidR="005F0712" w:rsidRPr="007005B7" w:rsidRDefault="005F0712" w:rsidP="007005B7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7005B7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Pr="007005B7">
        <w:rPr>
          <w:rFonts w:ascii="仿宋_GB2312" w:eastAsia="仿宋_GB2312" w:hint="eastAsia"/>
          <w:sz w:val="28"/>
          <w:szCs w:val="28"/>
        </w:rPr>
        <w:t>：</w:t>
      </w:r>
    </w:p>
    <w:p w:rsidR="005F0712" w:rsidRPr="007005B7" w:rsidRDefault="005F0712" w:rsidP="007005B7">
      <w:pPr>
        <w:spacing w:line="440" w:lineRule="exact"/>
        <w:ind w:firstLine="540"/>
        <w:jc w:val="left"/>
        <w:rPr>
          <w:rFonts w:ascii="仿宋_GB2312" w:eastAsia="仿宋_GB2312"/>
          <w:sz w:val="28"/>
          <w:szCs w:val="28"/>
        </w:rPr>
      </w:pPr>
      <w:r w:rsidRPr="007005B7">
        <w:rPr>
          <w:rFonts w:ascii="仿宋_GB2312" w:eastAsia="仿宋_GB2312" w:hint="eastAsia"/>
          <w:sz w:val="28"/>
          <w:szCs w:val="28"/>
        </w:rPr>
        <w:t>您好！您报名参加“中</w:t>
      </w:r>
      <w:r w:rsidR="00C50757">
        <w:rPr>
          <w:rFonts w:ascii="仿宋_GB2312" w:eastAsia="仿宋_GB2312" w:hint="eastAsia"/>
          <w:sz w:val="28"/>
          <w:szCs w:val="28"/>
        </w:rPr>
        <w:t>国教育后勤协会一届理事会第四次会议”的回执我们已经收悉。因不可抗拒</w:t>
      </w:r>
      <w:r w:rsidRPr="007005B7">
        <w:rPr>
          <w:rFonts w:ascii="仿宋_GB2312" w:eastAsia="仿宋_GB2312" w:hint="eastAsia"/>
          <w:sz w:val="28"/>
          <w:szCs w:val="28"/>
        </w:rPr>
        <w:t>因素，会议地点更改为</w:t>
      </w:r>
      <w:r w:rsidRPr="007005B7">
        <w:rPr>
          <w:rFonts w:ascii="仿宋_GB2312" w:eastAsia="仿宋_GB2312" w:hAnsi="华文中宋" w:hint="eastAsia"/>
          <w:b/>
          <w:sz w:val="28"/>
          <w:szCs w:val="28"/>
        </w:rPr>
        <w:t>南京世茂滨江希尔顿酒店</w:t>
      </w:r>
      <w:r w:rsidRPr="007005B7">
        <w:rPr>
          <w:rFonts w:ascii="仿宋_GB2312" w:eastAsia="仿宋_GB2312" w:hint="eastAsia"/>
          <w:sz w:val="28"/>
          <w:szCs w:val="28"/>
        </w:rPr>
        <w:t>（</w:t>
      </w:r>
      <w:r w:rsidR="00C03308" w:rsidRPr="007005B7">
        <w:rPr>
          <w:rFonts w:ascii="仿宋_GB2312" w:eastAsia="仿宋_GB2312" w:hint="eastAsia"/>
          <w:sz w:val="28"/>
          <w:szCs w:val="28"/>
        </w:rPr>
        <w:t>详细地址：</w:t>
      </w:r>
      <w:r w:rsidRPr="007005B7">
        <w:rPr>
          <w:rFonts w:ascii="仿宋_GB2312" w:eastAsia="仿宋_GB2312" w:hint="eastAsia"/>
          <w:sz w:val="28"/>
          <w:szCs w:val="28"/>
        </w:rPr>
        <w:t>南京市鼓楼区淮</w:t>
      </w:r>
      <w:r w:rsidR="00C50757" w:rsidRPr="007005B7">
        <w:rPr>
          <w:rFonts w:ascii="仿宋_GB2312" w:eastAsia="仿宋_GB2312" w:hint="eastAsia"/>
          <w:sz w:val="28"/>
          <w:szCs w:val="28"/>
        </w:rPr>
        <w:t>滨</w:t>
      </w:r>
      <w:r w:rsidRPr="007005B7">
        <w:rPr>
          <w:rFonts w:ascii="仿宋_GB2312" w:eastAsia="仿宋_GB2312" w:hint="eastAsia"/>
          <w:sz w:val="28"/>
          <w:szCs w:val="28"/>
        </w:rPr>
        <w:t>路1号）。</w:t>
      </w:r>
      <w:r w:rsidR="00C03308" w:rsidRPr="007005B7">
        <w:rPr>
          <w:rFonts w:ascii="仿宋_GB2312" w:eastAsia="仿宋_GB2312" w:hint="eastAsia"/>
          <w:sz w:val="28"/>
          <w:szCs w:val="28"/>
        </w:rPr>
        <w:t>请您到该地点报到，并注意以下事项：</w:t>
      </w:r>
    </w:p>
    <w:p w:rsidR="00765ADD" w:rsidRDefault="00C03308" w:rsidP="00765ADD">
      <w:pPr>
        <w:spacing w:line="440" w:lineRule="exact"/>
        <w:ind w:firstLineChars="200" w:firstLine="552"/>
        <w:rPr>
          <w:rFonts w:ascii="仿宋_GB2312" w:eastAsia="仿宋_GB2312" w:hAnsi="仿宋" w:hint="eastAsia"/>
          <w:sz w:val="28"/>
          <w:szCs w:val="28"/>
        </w:rPr>
      </w:pPr>
      <w:r w:rsidRPr="007005B7">
        <w:rPr>
          <w:rFonts w:ascii="仿宋_GB2312" w:eastAsia="仿宋_GB2312" w:hint="eastAsia"/>
          <w:sz w:val="28"/>
          <w:szCs w:val="28"/>
        </w:rPr>
        <w:t>1.</w:t>
      </w:r>
      <w:r w:rsidR="00765ADD">
        <w:rPr>
          <w:rFonts w:ascii="仿宋_GB2312" w:eastAsia="仿宋_GB2312" w:hAnsi="仿宋" w:hint="eastAsia"/>
          <w:sz w:val="28"/>
          <w:szCs w:val="28"/>
        </w:rPr>
        <w:t>请各位代表及时告知行程安排，以便于会务组安排接送站事宜。</w:t>
      </w:r>
    </w:p>
    <w:p w:rsidR="00765ADD" w:rsidRDefault="00765ADD" w:rsidP="00765ADD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2.请各位代表准时报到，以免延误。凡提前、推迟到达或增加减少人数，一定提前告知会务组。</w:t>
      </w:r>
    </w:p>
    <w:p w:rsidR="00C03308" w:rsidRPr="007005B7" w:rsidRDefault="00765ADD" w:rsidP="007005B7">
      <w:pPr>
        <w:spacing w:line="440" w:lineRule="exact"/>
        <w:ind w:firstLine="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C03308" w:rsidRPr="007005B7">
        <w:rPr>
          <w:rFonts w:ascii="仿宋_GB2312" w:eastAsia="仿宋_GB2312" w:hint="eastAsia"/>
          <w:sz w:val="28"/>
          <w:szCs w:val="28"/>
        </w:rPr>
        <w:t>报到路线图：</w:t>
      </w:r>
    </w:p>
    <w:p w:rsidR="005F0712" w:rsidRPr="007005B7" w:rsidRDefault="00C03308" w:rsidP="007005B7">
      <w:pPr>
        <w:spacing w:line="440" w:lineRule="exact"/>
        <w:ind w:firstLineChars="150" w:firstLine="414"/>
        <w:jc w:val="left"/>
        <w:rPr>
          <w:rFonts w:ascii="仿宋_GB2312" w:eastAsia="仿宋_GB2312" w:hAnsi="仿宋"/>
          <w:b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（1）</w:t>
      </w:r>
      <w:r w:rsidR="005F0712" w:rsidRPr="007005B7">
        <w:rPr>
          <w:rFonts w:ascii="仿宋_GB2312" w:eastAsia="仿宋_GB2312" w:hAnsi="仿宋" w:hint="eastAsia"/>
          <w:b/>
          <w:sz w:val="28"/>
          <w:szCs w:val="28"/>
        </w:rPr>
        <w:t>南京禄口国际机场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从起点出发，朝东南行驶1.3公里，进入迎宾大道/空港路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。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迎宾大道/空港路</w:t>
      </w:r>
      <w:r w:rsidRPr="007005B7">
        <w:rPr>
          <w:rFonts w:ascii="仿宋_GB2312" w:eastAsia="仿宋_GB2312" w:hAnsi="仿宋" w:hint="eastAsia"/>
          <w:sz w:val="28"/>
          <w:szCs w:val="28"/>
        </w:rPr>
        <w:t>行驶1.2公里，进入机场高速/宁宣高速/S55/S88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机场高速/宁宣高速/S55/S88</w:t>
      </w:r>
      <w:r w:rsidRPr="007005B7">
        <w:rPr>
          <w:rFonts w:ascii="仿宋_GB2312" w:eastAsia="仿宋_GB2312" w:hAnsi="仿宋" w:hint="eastAsia"/>
          <w:sz w:val="28"/>
          <w:szCs w:val="28"/>
        </w:rPr>
        <w:t>行驶29.5公里（经南京机场高速收费站），进入机场连接线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机场连接线</w:t>
      </w:r>
      <w:r w:rsidRPr="007005B7">
        <w:rPr>
          <w:rFonts w:ascii="仿宋_GB2312" w:eastAsia="仿宋_GB2312" w:hAnsi="仿宋" w:hint="eastAsia"/>
          <w:sz w:val="28"/>
          <w:szCs w:val="28"/>
        </w:rPr>
        <w:t>行驶3.3公里，进入内环东线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内环东线</w:t>
      </w:r>
      <w:r w:rsidRPr="007005B7">
        <w:rPr>
          <w:rFonts w:ascii="仿宋_GB2312" w:eastAsia="仿宋_GB2312" w:hAnsi="仿宋" w:hint="eastAsia"/>
          <w:sz w:val="28"/>
          <w:szCs w:val="28"/>
        </w:rPr>
        <w:t>行驶126米，从内环南线/大明路/赛虹桥立交/长江隧道出口离开，朝中山南路/江东中路/长江隧道方向，进入应天大街高架/内环南线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应天大街高架/内环南线</w:t>
      </w:r>
      <w:r w:rsidRPr="007005B7">
        <w:rPr>
          <w:rFonts w:ascii="仿宋_GB2312" w:eastAsia="仿宋_GB2312" w:hAnsi="仿宋" w:hint="eastAsia"/>
          <w:sz w:val="28"/>
          <w:szCs w:val="28"/>
        </w:rPr>
        <w:t>行驶5.0公里，从江东快速路/水西门大街/汉中门大街出口离开，进入江东快速路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江东快速路</w:t>
      </w:r>
      <w:r w:rsidRPr="007005B7">
        <w:rPr>
          <w:rFonts w:ascii="仿宋_GB2312" w:eastAsia="仿宋_GB2312" w:hAnsi="仿宋" w:hint="eastAsia"/>
          <w:sz w:val="28"/>
          <w:szCs w:val="28"/>
        </w:rPr>
        <w:t>行驶4.2公里，进入江东北路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江东北路</w:t>
      </w:r>
      <w:r w:rsidRPr="007005B7">
        <w:rPr>
          <w:rFonts w:ascii="仿宋_GB2312" w:eastAsia="仿宋_GB2312" w:hAnsi="仿宋" w:hint="eastAsia"/>
          <w:sz w:val="28"/>
          <w:szCs w:val="28"/>
        </w:rPr>
        <w:t>行驶480米,行驶488米，进入热河南路,沿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热河南路</w:t>
      </w:r>
      <w:r w:rsidRPr="007005B7">
        <w:rPr>
          <w:rFonts w:ascii="仿宋_GB2312" w:eastAsia="仿宋_GB2312" w:hAnsi="仿宋" w:hint="eastAsia"/>
          <w:sz w:val="28"/>
          <w:szCs w:val="28"/>
        </w:rPr>
        <w:t>行驶190米，调头进入热河南路,继续沿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热河南路</w:t>
      </w:r>
      <w:r w:rsidRPr="007005B7">
        <w:rPr>
          <w:rFonts w:ascii="仿宋_GB2312" w:eastAsia="仿宋_GB2312" w:hAnsi="仿宋" w:hint="eastAsia"/>
          <w:sz w:val="28"/>
          <w:szCs w:val="28"/>
        </w:rPr>
        <w:t>行驶163米，稍向右转走匝道，右转进入淮滨路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淮滨路</w:t>
      </w:r>
      <w:r w:rsidRPr="007005B7">
        <w:rPr>
          <w:rFonts w:ascii="仿宋_GB2312" w:eastAsia="仿宋_GB2312" w:hAnsi="仿宋" w:hint="eastAsia"/>
          <w:sz w:val="28"/>
          <w:szCs w:val="28"/>
        </w:rPr>
        <w:t>行驶0.8公里，右转行驶143米，到达终点（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南京世茂滨江希尔顿酒店）</w:t>
      </w:r>
      <w:r w:rsidR="00C03308" w:rsidRPr="007005B7">
        <w:rPr>
          <w:rFonts w:ascii="仿宋_GB2312" w:eastAsia="仿宋_GB2312" w:hAnsi="仿宋" w:hint="eastAsia"/>
          <w:b/>
          <w:bCs/>
          <w:sz w:val="28"/>
          <w:szCs w:val="28"/>
        </w:rPr>
        <w:t>。</w:t>
      </w: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Pr="00FA64ED" w:rsidRDefault="005F0712" w:rsidP="005F0712">
      <w:pPr>
        <w:jc w:val="left"/>
        <w:rPr>
          <w:rFonts w:ascii="仿宋" w:hAnsi="仿宋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-46355</wp:posOffset>
            </wp:positionV>
            <wp:extent cx="4525645" cy="3505200"/>
            <wp:effectExtent l="19050" t="0" r="8255" b="0"/>
            <wp:wrapSquare wrapText="bothSides"/>
            <wp:docPr id="2" name="图片 2" descr="禄口机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禄口机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Default="005F0712" w:rsidP="005F0712">
      <w:pPr>
        <w:ind w:firstLineChars="1600" w:firstLine="5054"/>
        <w:jc w:val="left"/>
        <w:rPr>
          <w:rFonts w:ascii="仿宋" w:hAnsi="仿宋"/>
          <w:szCs w:val="32"/>
        </w:rPr>
      </w:pPr>
    </w:p>
    <w:p w:rsidR="005F0712" w:rsidRPr="007005B7" w:rsidRDefault="005F0712" w:rsidP="007005B7">
      <w:pPr>
        <w:spacing w:line="44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5F0712" w:rsidRPr="007005B7" w:rsidRDefault="00C03308" w:rsidP="007005B7">
      <w:pPr>
        <w:spacing w:line="440" w:lineRule="exact"/>
        <w:ind w:firstLineChars="196" w:firstLine="543"/>
        <w:jc w:val="left"/>
        <w:rPr>
          <w:rFonts w:ascii="仿宋_GB2312" w:eastAsia="仿宋_GB2312" w:hAnsi="仿宋"/>
          <w:b/>
          <w:sz w:val="28"/>
          <w:szCs w:val="28"/>
        </w:rPr>
      </w:pPr>
      <w:r w:rsidRPr="007005B7">
        <w:rPr>
          <w:rFonts w:ascii="仿宋_GB2312" w:eastAsia="仿宋_GB2312" w:hAnsi="仿宋" w:hint="eastAsia"/>
          <w:b/>
          <w:sz w:val="28"/>
          <w:szCs w:val="28"/>
        </w:rPr>
        <w:t>（2）</w:t>
      </w:r>
      <w:r w:rsidR="005F0712" w:rsidRPr="007005B7">
        <w:rPr>
          <w:rFonts w:ascii="仿宋_GB2312" w:eastAsia="仿宋_GB2312" w:hAnsi="仿宋" w:hint="eastAsia"/>
          <w:b/>
          <w:sz w:val="28"/>
          <w:szCs w:val="28"/>
        </w:rPr>
        <w:t>南京南站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从起点出发，朝东北行驶134米，稍向左转走市区/绕城公路方向匝道，遇第1个岔口走</w:t>
      </w:r>
      <w:r w:rsidRPr="00C86309">
        <w:rPr>
          <w:rFonts w:ascii="仿宋_GB2312" w:eastAsia="仿宋_GB2312" w:hAnsi="仿宋" w:hint="eastAsia"/>
          <w:sz w:val="28"/>
          <w:szCs w:val="28"/>
        </w:rPr>
        <w:t>双龙街立交/宁杭高速/G42/南京开发区/长江二桥方向</w:t>
      </w:r>
      <w:r w:rsidRPr="007005B7">
        <w:rPr>
          <w:rFonts w:ascii="仿宋_GB2312" w:eastAsia="仿宋_GB2312" w:hAnsi="仿宋" w:hint="eastAsia"/>
          <w:sz w:val="28"/>
          <w:szCs w:val="28"/>
        </w:rPr>
        <w:t>，第2个岔口走卡子门大街/双龙大道/南京城区/江宁东山/双龙街立交方向，第3个岔口走卡子门大街/南京城区方向，进入卡子门大街高架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卡子门大街高架</w:t>
      </w:r>
      <w:r w:rsidRPr="007005B7">
        <w:rPr>
          <w:rFonts w:ascii="仿宋_GB2312" w:eastAsia="仿宋_GB2312" w:hAnsi="仿宋" w:hint="eastAsia"/>
          <w:sz w:val="28"/>
          <w:szCs w:val="28"/>
        </w:rPr>
        <w:t>行驶1.5公里，从双桥门立交/新庄立交/赛虹桥立交出口离开，进入机场连接线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机场连接线</w:t>
      </w:r>
      <w:r w:rsidRPr="007005B7">
        <w:rPr>
          <w:rFonts w:ascii="仿宋_GB2312" w:eastAsia="仿宋_GB2312" w:hAnsi="仿宋" w:hint="eastAsia"/>
          <w:sz w:val="28"/>
          <w:szCs w:val="28"/>
        </w:rPr>
        <w:t>行驶147米，进入内环东线，沿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内环东线</w:t>
      </w:r>
      <w:r w:rsidRPr="007005B7">
        <w:rPr>
          <w:rFonts w:ascii="仿宋_GB2312" w:eastAsia="仿宋_GB2312" w:hAnsi="仿宋" w:hint="eastAsia"/>
          <w:sz w:val="28"/>
          <w:szCs w:val="28"/>
        </w:rPr>
        <w:t>行驶126米，从内环南线/大明路/赛虹桥立交/长江隧道出口离开，朝中山南路/江东中路/长江隧道方向，进入应天大街高架/内环南线</w:t>
      </w:r>
    </w:p>
    <w:p w:rsidR="005F0712" w:rsidRPr="007005B7" w:rsidRDefault="005F0712" w:rsidP="007005B7">
      <w:pPr>
        <w:spacing w:line="440" w:lineRule="exact"/>
        <w:jc w:val="left"/>
        <w:rPr>
          <w:rFonts w:ascii="仿宋_GB2312" w:eastAsia="仿宋_GB2312" w:hAnsi="仿宋"/>
          <w:b/>
          <w:bCs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应天大街高架/内环南线</w:t>
      </w:r>
      <w:r w:rsidRPr="007005B7">
        <w:rPr>
          <w:rFonts w:ascii="仿宋_GB2312" w:eastAsia="仿宋_GB2312" w:hAnsi="仿宋" w:hint="eastAsia"/>
          <w:sz w:val="28"/>
          <w:szCs w:val="28"/>
        </w:rPr>
        <w:t>行驶5.0公里，从江东快速路/水西门大街/汉中门大街出口离开，进入江东快速路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江东快速路</w:t>
      </w:r>
      <w:r w:rsidRPr="007005B7">
        <w:rPr>
          <w:rFonts w:ascii="仿宋_GB2312" w:eastAsia="仿宋_GB2312" w:hAnsi="仿宋" w:hint="eastAsia"/>
          <w:sz w:val="28"/>
          <w:szCs w:val="28"/>
        </w:rPr>
        <w:t>行驶4.2公里，进入江东北路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  <w:highlight w:val="yellow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lastRenderedPageBreak/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江东北路</w:t>
      </w:r>
      <w:r w:rsidRPr="007005B7">
        <w:rPr>
          <w:rFonts w:ascii="仿宋_GB2312" w:eastAsia="仿宋_GB2312" w:hAnsi="仿宋" w:hint="eastAsia"/>
          <w:sz w:val="28"/>
          <w:szCs w:val="28"/>
        </w:rPr>
        <w:t>行驶480米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行驶488米，进入热河南路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热河南路</w:t>
      </w:r>
      <w:r w:rsidRPr="007005B7">
        <w:rPr>
          <w:rFonts w:ascii="仿宋_GB2312" w:eastAsia="仿宋_GB2312" w:hAnsi="仿宋" w:hint="eastAsia"/>
          <w:sz w:val="28"/>
          <w:szCs w:val="28"/>
        </w:rPr>
        <w:t>行驶190米，调头进入热河南路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继续沿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热河南路</w:t>
      </w:r>
      <w:r w:rsidRPr="007005B7">
        <w:rPr>
          <w:rFonts w:ascii="仿宋_GB2312" w:eastAsia="仿宋_GB2312" w:hAnsi="仿宋" w:hint="eastAsia"/>
          <w:sz w:val="28"/>
          <w:szCs w:val="28"/>
        </w:rPr>
        <w:t>行驶163米，稍向右转走匝道，右转进入淮滨路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b/>
          <w:bCs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淮滨路</w:t>
      </w:r>
      <w:r w:rsidRPr="007005B7">
        <w:rPr>
          <w:rFonts w:ascii="仿宋_GB2312" w:eastAsia="仿宋_GB2312" w:hAnsi="仿宋" w:hint="eastAsia"/>
          <w:sz w:val="28"/>
          <w:szCs w:val="28"/>
        </w:rPr>
        <w:t>行驶0.8公里，右转行驶143米，到达终点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（南京世茂滨江希尔顿酒店）</w:t>
      </w:r>
      <w:r w:rsidR="00C03308" w:rsidRPr="007005B7">
        <w:rPr>
          <w:rFonts w:ascii="仿宋_GB2312" w:eastAsia="仿宋_GB2312" w:hAnsi="仿宋" w:hint="eastAsia"/>
          <w:b/>
          <w:bCs/>
          <w:sz w:val="28"/>
          <w:szCs w:val="28"/>
        </w:rPr>
        <w:t>。</w:t>
      </w:r>
    </w:p>
    <w:p w:rsidR="005F0712" w:rsidRDefault="005F0712" w:rsidP="005F0712">
      <w:pPr>
        <w:jc w:val="left"/>
        <w:rPr>
          <w:rFonts w:ascii="仿宋" w:hAnsi="仿宋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332740</wp:posOffset>
            </wp:positionV>
            <wp:extent cx="4875530" cy="4067175"/>
            <wp:effectExtent l="19050" t="0" r="1270" b="0"/>
            <wp:wrapSquare wrapText="bothSides"/>
            <wp:docPr id="3" name="图片 3" descr="南京南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南京南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7005B7" w:rsidRDefault="007005B7" w:rsidP="005F0712">
      <w:pPr>
        <w:jc w:val="left"/>
        <w:rPr>
          <w:rFonts w:ascii="仿宋" w:hAnsi="仿宋"/>
          <w:szCs w:val="32"/>
        </w:rPr>
      </w:pPr>
    </w:p>
    <w:p w:rsidR="007005B7" w:rsidRDefault="007005B7" w:rsidP="005F0712">
      <w:pPr>
        <w:jc w:val="left"/>
        <w:rPr>
          <w:rFonts w:ascii="仿宋" w:hAnsi="仿宋"/>
          <w:szCs w:val="32"/>
        </w:rPr>
      </w:pPr>
    </w:p>
    <w:p w:rsidR="007005B7" w:rsidRDefault="007005B7" w:rsidP="005F0712">
      <w:pPr>
        <w:jc w:val="left"/>
        <w:rPr>
          <w:rFonts w:ascii="仿宋" w:hAnsi="仿宋"/>
          <w:szCs w:val="32"/>
        </w:rPr>
      </w:pPr>
    </w:p>
    <w:p w:rsidR="007005B7" w:rsidRDefault="007005B7" w:rsidP="005F0712">
      <w:pPr>
        <w:jc w:val="left"/>
        <w:rPr>
          <w:rFonts w:ascii="仿宋" w:hAnsi="仿宋"/>
          <w:szCs w:val="32"/>
        </w:rPr>
      </w:pPr>
    </w:p>
    <w:p w:rsidR="005F0712" w:rsidRPr="007005B7" w:rsidRDefault="00C03308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（3）</w:t>
      </w:r>
      <w:r w:rsidR="005F0712" w:rsidRPr="007005B7">
        <w:rPr>
          <w:rFonts w:ascii="仿宋_GB2312" w:eastAsia="仿宋_GB2312" w:hAnsi="仿宋" w:hint="eastAsia"/>
          <w:sz w:val="28"/>
          <w:szCs w:val="28"/>
        </w:rPr>
        <w:t>南京站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b/>
          <w:bCs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从起点出发，朝西行驶125米，左转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行驶0.7公里，进入龙蟠路，沿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龙蟠路</w:t>
      </w:r>
      <w:r w:rsidRPr="007005B7">
        <w:rPr>
          <w:rFonts w:ascii="仿宋_GB2312" w:eastAsia="仿宋_GB2312" w:hAnsi="仿宋" w:hint="eastAsia"/>
          <w:sz w:val="28"/>
          <w:szCs w:val="28"/>
        </w:rPr>
        <w:t>行驶0.6公里，进入建宁路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sz w:val="28"/>
          <w:szCs w:val="28"/>
          <w:highlight w:val="yellow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建宁路</w:t>
      </w:r>
      <w:r w:rsidRPr="007005B7">
        <w:rPr>
          <w:rFonts w:ascii="仿宋_GB2312" w:eastAsia="仿宋_GB2312" w:hAnsi="仿宋" w:hint="eastAsia"/>
          <w:sz w:val="28"/>
          <w:szCs w:val="28"/>
        </w:rPr>
        <w:t>行驶2.5公里，右转进入四平路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四平路</w:t>
      </w:r>
      <w:r w:rsidRPr="007005B7">
        <w:rPr>
          <w:rFonts w:ascii="仿宋_GB2312" w:eastAsia="仿宋_GB2312" w:hAnsi="仿宋" w:hint="eastAsia"/>
          <w:sz w:val="28"/>
          <w:szCs w:val="28"/>
        </w:rPr>
        <w:t>行驶268米，左转进入晓街/四平路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晓街/四平路</w:t>
      </w:r>
      <w:r w:rsidRPr="007005B7">
        <w:rPr>
          <w:rFonts w:ascii="仿宋_GB2312" w:eastAsia="仿宋_GB2312" w:hAnsi="仿宋" w:hint="eastAsia"/>
          <w:sz w:val="28"/>
          <w:szCs w:val="28"/>
        </w:rPr>
        <w:t>行驶319米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行驶216米，进入郑和北路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郑和北路</w:t>
      </w:r>
      <w:r w:rsidRPr="007005B7">
        <w:rPr>
          <w:rFonts w:ascii="仿宋_GB2312" w:eastAsia="仿宋_GB2312" w:hAnsi="仿宋" w:hint="eastAsia"/>
          <w:sz w:val="28"/>
          <w:szCs w:val="28"/>
        </w:rPr>
        <w:t>行驶0.7公里，稍向左转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行驶1.6公里，进入郑和中路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，</w:t>
      </w: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郑和中路</w:t>
      </w:r>
      <w:r w:rsidRPr="007005B7">
        <w:rPr>
          <w:rFonts w:ascii="仿宋_GB2312" w:eastAsia="仿宋_GB2312" w:hAnsi="仿宋" w:hint="eastAsia"/>
          <w:sz w:val="28"/>
          <w:szCs w:val="28"/>
        </w:rPr>
        <w:t>行驶1.1公里，右转进入淮滨路</w:t>
      </w:r>
      <w:r w:rsidR="00C03308" w:rsidRPr="007005B7">
        <w:rPr>
          <w:rFonts w:ascii="仿宋_GB2312" w:eastAsia="仿宋_GB2312" w:hAnsi="仿宋" w:hint="eastAsia"/>
          <w:sz w:val="28"/>
          <w:szCs w:val="28"/>
        </w:rPr>
        <w:t>；</w:t>
      </w:r>
    </w:p>
    <w:p w:rsidR="005F0712" w:rsidRPr="007005B7" w:rsidRDefault="005F0712" w:rsidP="007005B7">
      <w:pPr>
        <w:spacing w:line="440" w:lineRule="exact"/>
        <w:ind w:firstLineChars="200" w:firstLine="552"/>
        <w:jc w:val="left"/>
        <w:rPr>
          <w:rFonts w:ascii="仿宋_GB2312" w:eastAsia="仿宋_GB2312" w:hAnsi="仿宋"/>
          <w:b/>
          <w:bCs/>
          <w:sz w:val="28"/>
          <w:szCs w:val="28"/>
        </w:rPr>
      </w:pPr>
      <w:r w:rsidRPr="007005B7">
        <w:rPr>
          <w:rFonts w:ascii="仿宋_GB2312" w:eastAsia="仿宋_GB2312" w:hAnsi="仿宋" w:hint="eastAsia"/>
          <w:sz w:val="28"/>
          <w:szCs w:val="28"/>
        </w:rPr>
        <w:t>沿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淮滨路</w:t>
      </w:r>
      <w:r w:rsidRPr="007005B7">
        <w:rPr>
          <w:rFonts w:ascii="仿宋_GB2312" w:eastAsia="仿宋_GB2312" w:hAnsi="仿宋" w:hint="eastAsia"/>
          <w:sz w:val="28"/>
          <w:szCs w:val="28"/>
        </w:rPr>
        <w:t>行驶288米，右转行驶143米，到达终点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t>(南京世茂滨江希尔</w:t>
      </w:r>
      <w:r w:rsidRPr="007005B7">
        <w:rPr>
          <w:rFonts w:ascii="仿宋_GB2312" w:eastAsia="仿宋_GB2312" w:hAnsi="仿宋" w:hint="eastAsia"/>
          <w:b/>
          <w:bCs/>
          <w:sz w:val="28"/>
          <w:szCs w:val="28"/>
        </w:rPr>
        <w:lastRenderedPageBreak/>
        <w:t>顿酒店</w:t>
      </w:r>
      <w:r w:rsidRPr="007005B7">
        <w:rPr>
          <w:rFonts w:ascii="仿宋_GB2312" w:eastAsia="仿宋_GB2312" w:hAnsi="仿宋" w:hint="eastAsia"/>
          <w:b/>
          <w:sz w:val="28"/>
          <w:szCs w:val="28"/>
        </w:rPr>
        <w:t>)</w:t>
      </w:r>
      <w:r w:rsidR="00C03308" w:rsidRPr="007005B7">
        <w:rPr>
          <w:rFonts w:ascii="仿宋_GB2312" w:eastAsia="仿宋_GB2312" w:hAnsi="仿宋" w:hint="eastAsia"/>
          <w:b/>
          <w:sz w:val="28"/>
          <w:szCs w:val="28"/>
        </w:rPr>
        <w:t>。</w:t>
      </w:r>
    </w:p>
    <w:p w:rsidR="005F0712" w:rsidRDefault="005835CC" w:rsidP="005F0712">
      <w:pPr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noProof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106045</wp:posOffset>
            </wp:positionV>
            <wp:extent cx="4773295" cy="2543175"/>
            <wp:effectExtent l="19050" t="0" r="8255" b="0"/>
            <wp:wrapSquare wrapText="bothSides"/>
            <wp:docPr id="4" name="图片 4" descr="南京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南京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Pr="007B1867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5F0712" w:rsidRDefault="005F0712" w:rsidP="005F0712">
      <w:pPr>
        <w:jc w:val="left"/>
        <w:rPr>
          <w:rFonts w:ascii="仿宋" w:hAnsi="仿宋"/>
          <w:szCs w:val="32"/>
        </w:rPr>
      </w:pPr>
    </w:p>
    <w:p w:rsidR="00C86309" w:rsidRDefault="00C86309"/>
    <w:p w:rsidR="000A2DE3" w:rsidRDefault="00765ADD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="000A2DE3">
        <w:rPr>
          <w:rFonts w:ascii="仿宋_GB2312" w:eastAsia="仿宋_GB2312" w:hAnsi="仿宋" w:hint="eastAsia"/>
          <w:sz w:val="28"/>
          <w:szCs w:val="28"/>
        </w:rPr>
        <w:t>.参会人员需缴纳会务费650元/人，会议期间代表食宿由会务组统一安排，住宿费各单位自理。</w:t>
      </w:r>
    </w:p>
    <w:p w:rsidR="00C03308" w:rsidRDefault="00765ADD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 w:rsidR="00C86309" w:rsidRPr="00C86309">
        <w:rPr>
          <w:rFonts w:ascii="仿宋_GB2312" w:eastAsia="仿宋_GB2312" w:hAnsi="仿宋" w:hint="eastAsia"/>
          <w:sz w:val="28"/>
          <w:szCs w:val="28"/>
        </w:rPr>
        <w:t>.日程安排：</w:t>
      </w:r>
    </w:p>
    <w:p w:rsidR="00C86309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11月6日   全天报到</w:t>
      </w:r>
    </w:p>
    <w:p w:rsidR="000A2DE3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11月7日   全天会议</w:t>
      </w:r>
    </w:p>
    <w:p w:rsidR="000A2DE3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11月8日   返程</w:t>
      </w:r>
    </w:p>
    <w:p w:rsidR="000A2DE3" w:rsidRDefault="00765ADD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 w:rsidR="000A2DE3">
        <w:rPr>
          <w:rFonts w:ascii="仿宋_GB2312" w:eastAsia="仿宋_GB2312" w:hAnsi="仿宋" w:hint="eastAsia"/>
          <w:sz w:val="28"/>
          <w:szCs w:val="28"/>
        </w:rPr>
        <w:t>.未</w:t>
      </w:r>
      <w:r w:rsidR="001D7CEE">
        <w:rPr>
          <w:rFonts w:ascii="仿宋_GB2312" w:eastAsia="仿宋_GB2312" w:hAnsi="仿宋" w:hint="eastAsia"/>
          <w:sz w:val="28"/>
          <w:szCs w:val="28"/>
        </w:rPr>
        <w:t>尽</w:t>
      </w:r>
      <w:r w:rsidR="000A2DE3">
        <w:rPr>
          <w:rFonts w:ascii="仿宋_GB2312" w:eastAsia="仿宋_GB2312" w:hAnsi="仿宋" w:hint="eastAsia"/>
          <w:sz w:val="28"/>
          <w:szCs w:val="28"/>
        </w:rPr>
        <w:t>事宜可通过电话联系。</w:t>
      </w:r>
    </w:p>
    <w:p w:rsidR="000A2DE3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中国教育后勤协会秘书处：010-82503289 </w:t>
      </w:r>
    </w:p>
    <w:p w:rsidR="000A2DE3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联系人：尹  晓   </w:t>
      </w:r>
    </w:p>
    <w:p w:rsidR="000A2DE3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江苏省高等学校后勤协会秘书处：025-83793193</w:t>
      </w:r>
    </w:p>
    <w:p w:rsidR="000A2DE3" w:rsidRDefault="00F80CBE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联系人：陈光华</w:t>
      </w:r>
    </w:p>
    <w:p w:rsidR="00F80CBE" w:rsidRDefault="00F80CBE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</w:p>
    <w:p w:rsidR="00F80CBE" w:rsidRDefault="00F80CBE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</w:p>
    <w:p w:rsidR="000A2DE3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会务组</w:t>
      </w:r>
    </w:p>
    <w:p w:rsidR="000A2DE3" w:rsidRDefault="000A2DE3" w:rsidP="000A2DE3">
      <w:pPr>
        <w:spacing w:line="440" w:lineRule="exact"/>
        <w:ind w:firstLineChars="200" w:firstLine="55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2016年11月</w:t>
      </w:r>
    </w:p>
    <w:p w:rsidR="00C86309" w:rsidRPr="005F0712" w:rsidRDefault="00C86309"/>
    <w:sectPr w:rsidR="00C86309" w:rsidRPr="005F0712" w:rsidSect="00151097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CF" w:rsidRDefault="009B2ECF" w:rsidP="005F0712">
      <w:r>
        <w:separator/>
      </w:r>
    </w:p>
  </w:endnote>
  <w:endnote w:type="continuationSeparator" w:id="1">
    <w:p w:rsidR="009B2ECF" w:rsidRDefault="009B2ECF" w:rsidP="005F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D0" w:rsidRPr="00151097" w:rsidRDefault="00471980" w:rsidP="00151097">
    <w:pPr>
      <w:pStyle w:val="a4"/>
      <w:framePr w:wrap="around" w:vAnchor="text" w:hAnchor="margin" w:xAlign="outside" w:y="1"/>
      <w:rPr>
        <w:rStyle w:val="a5"/>
        <w:rFonts w:ascii="仿宋" w:hAnsi="仿宋"/>
        <w:sz w:val="28"/>
        <w:szCs w:val="28"/>
      </w:rPr>
    </w:pPr>
    <w:r w:rsidRPr="00151097">
      <w:rPr>
        <w:rStyle w:val="a5"/>
        <w:rFonts w:ascii="仿宋" w:hAnsi="仿宋" w:hint="eastAsia"/>
        <w:sz w:val="28"/>
        <w:szCs w:val="28"/>
      </w:rPr>
      <w:t>－</w:t>
    </w:r>
    <w:r w:rsidR="0070435E" w:rsidRPr="00151097">
      <w:rPr>
        <w:rStyle w:val="a5"/>
        <w:rFonts w:ascii="仿宋" w:hAnsi="仿宋"/>
        <w:sz w:val="28"/>
        <w:szCs w:val="28"/>
      </w:rPr>
      <w:fldChar w:fldCharType="begin"/>
    </w:r>
    <w:r w:rsidRPr="00151097">
      <w:rPr>
        <w:rStyle w:val="a5"/>
        <w:rFonts w:ascii="仿宋" w:hAnsi="仿宋"/>
        <w:sz w:val="28"/>
        <w:szCs w:val="28"/>
      </w:rPr>
      <w:instrText xml:space="preserve">PAGE  </w:instrText>
    </w:r>
    <w:r w:rsidR="0070435E" w:rsidRPr="00151097">
      <w:rPr>
        <w:rStyle w:val="a5"/>
        <w:rFonts w:ascii="仿宋" w:hAnsi="仿宋"/>
        <w:sz w:val="28"/>
        <w:szCs w:val="28"/>
      </w:rPr>
      <w:fldChar w:fldCharType="separate"/>
    </w:r>
    <w:r>
      <w:rPr>
        <w:rStyle w:val="a5"/>
        <w:rFonts w:ascii="仿宋" w:hAnsi="仿宋"/>
        <w:noProof/>
        <w:sz w:val="28"/>
        <w:szCs w:val="28"/>
      </w:rPr>
      <w:t>４</w:t>
    </w:r>
    <w:r w:rsidR="0070435E" w:rsidRPr="00151097">
      <w:rPr>
        <w:rStyle w:val="a5"/>
        <w:rFonts w:ascii="仿宋" w:hAnsi="仿宋"/>
        <w:sz w:val="28"/>
        <w:szCs w:val="28"/>
      </w:rPr>
      <w:fldChar w:fldCharType="end"/>
    </w:r>
    <w:r w:rsidRPr="00151097">
      <w:rPr>
        <w:rStyle w:val="a5"/>
        <w:rFonts w:ascii="仿宋" w:hAnsi="仿宋" w:hint="eastAsia"/>
        <w:sz w:val="28"/>
        <w:szCs w:val="28"/>
      </w:rPr>
      <w:t>－</w:t>
    </w:r>
  </w:p>
  <w:p w:rsidR="00FC39D0" w:rsidRDefault="009B2ECF" w:rsidP="00F20B8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D0" w:rsidRPr="00151097" w:rsidRDefault="00471980" w:rsidP="00D56CDD">
    <w:pPr>
      <w:pStyle w:val="a4"/>
      <w:framePr w:wrap="around" w:vAnchor="text" w:hAnchor="margin" w:xAlign="outside" w:y="1"/>
      <w:rPr>
        <w:rStyle w:val="a5"/>
        <w:rFonts w:ascii="仿宋" w:hAnsi="仿宋"/>
        <w:sz w:val="28"/>
        <w:szCs w:val="28"/>
      </w:rPr>
    </w:pPr>
    <w:r w:rsidRPr="00151097">
      <w:rPr>
        <w:rStyle w:val="a5"/>
        <w:rFonts w:ascii="仿宋" w:hAnsi="仿宋" w:hint="eastAsia"/>
        <w:sz w:val="28"/>
        <w:szCs w:val="28"/>
      </w:rPr>
      <w:t>－</w:t>
    </w:r>
    <w:r w:rsidR="0070435E" w:rsidRPr="00151097">
      <w:rPr>
        <w:rStyle w:val="a5"/>
        <w:rFonts w:ascii="仿宋" w:hAnsi="仿宋"/>
        <w:sz w:val="28"/>
        <w:szCs w:val="28"/>
      </w:rPr>
      <w:fldChar w:fldCharType="begin"/>
    </w:r>
    <w:r w:rsidRPr="00151097">
      <w:rPr>
        <w:rStyle w:val="a5"/>
        <w:rFonts w:ascii="仿宋" w:hAnsi="仿宋"/>
        <w:sz w:val="28"/>
        <w:szCs w:val="28"/>
      </w:rPr>
      <w:instrText xml:space="preserve">PAGE  </w:instrText>
    </w:r>
    <w:r w:rsidR="0070435E" w:rsidRPr="00151097">
      <w:rPr>
        <w:rStyle w:val="a5"/>
        <w:rFonts w:ascii="仿宋" w:hAnsi="仿宋"/>
        <w:sz w:val="28"/>
        <w:szCs w:val="28"/>
      </w:rPr>
      <w:fldChar w:fldCharType="separate"/>
    </w:r>
    <w:r w:rsidR="00765ADD">
      <w:rPr>
        <w:rStyle w:val="a5"/>
        <w:rFonts w:ascii="仿宋" w:hAnsi="仿宋"/>
        <w:noProof/>
        <w:sz w:val="28"/>
        <w:szCs w:val="28"/>
      </w:rPr>
      <w:t>４</w:t>
    </w:r>
    <w:r w:rsidR="0070435E" w:rsidRPr="00151097">
      <w:rPr>
        <w:rStyle w:val="a5"/>
        <w:rFonts w:ascii="仿宋" w:hAnsi="仿宋"/>
        <w:sz w:val="28"/>
        <w:szCs w:val="28"/>
      </w:rPr>
      <w:fldChar w:fldCharType="end"/>
    </w:r>
    <w:r w:rsidRPr="00151097">
      <w:rPr>
        <w:rStyle w:val="a5"/>
        <w:rFonts w:ascii="仿宋" w:hAnsi="仿宋" w:hint="eastAsia"/>
        <w:sz w:val="28"/>
        <w:szCs w:val="28"/>
      </w:rPr>
      <w:t>－</w:t>
    </w:r>
  </w:p>
  <w:p w:rsidR="00FC39D0" w:rsidRDefault="009B2ECF" w:rsidP="00F20B8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CF" w:rsidRDefault="009B2ECF" w:rsidP="005F0712">
      <w:r>
        <w:separator/>
      </w:r>
    </w:p>
  </w:footnote>
  <w:footnote w:type="continuationSeparator" w:id="1">
    <w:p w:rsidR="009B2ECF" w:rsidRDefault="009B2ECF" w:rsidP="005F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D0" w:rsidRDefault="009B2ECF" w:rsidP="009667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712"/>
    <w:rsid w:val="000A2DE3"/>
    <w:rsid w:val="001D7CEE"/>
    <w:rsid w:val="00471980"/>
    <w:rsid w:val="005835CC"/>
    <w:rsid w:val="005F0712"/>
    <w:rsid w:val="007005B7"/>
    <w:rsid w:val="0070435E"/>
    <w:rsid w:val="00765ADD"/>
    <w:rsid w:val="00923B60"/>
    <w:rsid w:val="00985DA0"/>
    <w:rsid w:val="009B2ECF"/>
    <w:rsid w:val="00A33F06"/>
    <w:rsid w:val="00B078CD"/>
    <w:rsid w:val="00B52B9F"/>
    <w:rsid w:val="00B5336E"/>
    <w:rsid w:val="00C03308"/>
    <w:rsid w:val="00C50757"/>
    <w:rsid w:val="00C86309"/>
    <w:rsid w:val="00F8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2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712"/>
    <w:rPr>
      <w:sz w:val="18"/>
      <w:szCs w:val="18"/>
    </w:rPr>
  </w:style>
  <w:style w:type="paragraph" w:styleId="a4">
    <w:name w:val="footer"/>
    <w:basedOn w:val="a"/>
    <w:link w:val="Char0"/>
    <w:unhideWhenUsed/>
    <w:rsid w:val="005F0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712"/>
    <w:rPr>
      <w:sz w:val="18"/>
      <w:szCs w:val="18"/>
    </w:rPr>
  </w:style>
  <w:style w:type="character" w:styleId="a5">
    <w:name w:val="page number"/>
    <w:basedOn w:val="a0"/>
    <w:rsid w:val="005F0712"/>
  </w:style>
  <w:style w:type="paragraph" w:styleId="a6">
    <w:name w:val="Date"/>
    <w:basedOn w:val="a"/>
    <w:next w:val="a"/>
    <w:link w:val="Char1"/>
    <w:uiPriority w:val="99"/>
    <w:semiHidden/>
    <w:unhideWhenUsed/>
    <w:rsid w:val="000A2DE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2DE3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13</cp:revision>
  <dcterms:created xsi:type="dcterms:W3CDTF">2016-10-28T03:00:00Z</dcterms:created>
  <dcterms:modified xsi:type="dcterms:W3CDTF">2016-10-28T08:48:00Z</dcterms:modified>
</cp:coreProperties>
</file>